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DE" w:rsidRDefault="00894647" w:rsidP="009669DE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2F62FD0" wp14:editId="699537CB">
            <wp:simplePos x="0" y="0"/>
            <wp:positionH relativeFrom="margin">
              <wp:posOffset>76200</wp:posOffset>
            </wp:positionH>
            <wp:positionV relativeFrom="paragraph">
              <wp:posOffset>1054735</wp:posOffset>
            </wp:positionV>
            <wp:extent cx="5553850" cy="3886742"/>
            <wp:effectExtent l="0" t="0" r="889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901B4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3886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69DE">
        <w:t>Page 186. Exercice 43. De l'analyse à la construction.</w:t>
      </w:r>
    </w:p>
    <w:p w:rsidR="009669DE" w:rsidRPr="00894647" w:rsidRDefault="00894647" w:rsidP="009669DE">
      <w:pPr>
        <w:pStyle w:val="Cartable"/>
        <w:rPr>
          <w:color w:val="0000FF"/>
        </w:rPr>
      </w:pPr>
      <w:r>
        <w:rPr>
          <w:color w:val="0000FF"/>
        </w:rPr>
        <w:t>O</w:t>
      </w:r>
      <w:r w:rsidRPr="00653DEE">
        <w:rPr>
          <w:color w:val="0000FF"/>
        </w:rPr>
        <w:t>n considère le rectangle DAIM.</w:t>
      </w: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 xml:space="preserve">a.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EDM</m:t>
            </m:r>
          </m:e>
        </m:acc>
      </m:oMath>
      <w:r w:rsidRPr="00653DEE">
        <w:rPr>
          <w:b/>
        </w:rPr>
        <w:t xml:space="preserve">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b. Quelle est la nature du triangle DEM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 xml:space="preserve">c. Déduis-en la mesure de </w:t>
      </w:r>
      <w:proofErr w:type="gramStart"/>
      <w:r w:rsidRPr="00653DEE">
        <w:rPr>
          <w:b/>
        </w:rP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EMD</m:t>
            </m:r>
          </m:e>
        </m:acc>
      </m:oMath>
      <w:r w:rsidRPr="00653DEE">
        <w:rPr>
          <w:b/>
        </w:rPr>
        <w:t>.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d. Quelle est la longueur du segment [EA] ? Justifie.</w:t>
      </w:r>
    </w:p>
    <w:p w:rsidR="009669DE" w:rsidRDefault="009669DE" w:rsidP="009669DE">
      <w:pPr>
        <w:pStyle w:val="Cartable"/>
      </w:pPr>
    </w:p>
    <w:p w:rsidR="009669DE" w:rsidRPr="00653DEE" w:rsidRDefault="009669DE" w:rsidP="009669DE">
      <w:pPr>
        <w:pStyle w:val="Cartable"/>
        <w:rPr>
          <w:b/>
        </w:rPr>
      </w:pPr>
      <w:r w:rsidRPr="00653DEE">
        <w:rPr>
          <w:b/>
        </w:rPr>
        <w:t>e. Quelle est la longueur du segment [DI] ? Justifie.</w:t>
      </w:r>
    </w:p>
    <w:p w:rsidR="009669DE" w:rsidRDefault="009669DE" w:rsidP="009669DE">
      <w:pPr>
        <w:pStyle w:val="Cartable"/>
      </w:pPr>
    </w:p>
    <w:p w:rsidR="009669DE" w:rsidRPr="006031F1" w:rsidRDefault="009669DE" w:rsidP="009669DE">
      <w:pPr>
        <w:pStyle w:val="Cartable"/>
        <w:rPr>
          <w:b/>
        </w:rPr>
      </w:pPr>
      <w:r w:rsidRPr="006031F1">
        <w:rPr>
          <w:b/>
        </w:rPr>
        <w:t>f. Écris un programme de construction de cette figure, puis trace-la en vraie grandeur</w:t>
      </w:r>
      <w:r>
        <w:rPr>
          <w:b/>
        </w:rPr>
        <w:t xml:space="preserve"> sur </w:t>
      </w:r>
      <w:hyperlink r:id="rId5" w:history="1">
        <w:proofErr w:type="spellStart"/>
        <w:r w:rsidRPr="006031F1">
          <w:rPr>
            <w:rStyle w:val="Lienhypertexte"/>
            <w:b/>
          </w:rPr>
          <w:t>GeoGe</w:t>
        </w:r>
        <w:bookmarkStart w:id="0" w:name="_GoBack"/>
        <w:bookmarkEnd w:id="0"/>
        <w:r w:rsidRPr="006031F1">
          <w:rPr>
            <w:rStyle w:val="Lienhypertexte"/>
            <w:b/>
          </w:rPr>
          <w:t>b</w:t>
        </w:r>
        <w:r w:rsidRPr="006031F1">
          <w:rPr>
            <w:rStyle w:val="Lienhypertexte"/>
            <w:b/>
          </w:rPr>
          <w:t>ra</w:t>
        </w:r>
        <w:proofErr w:type="spellEnd"/>
      </w:hyperlink>
      <w:r w:rsidRPr="006031F1">
        <w:rPr>
          <w:b/>
        </w:rPr>
        <w:t>.</w:t>
      </w:r>
    </w:p>
    <w:p w:rsidR="009669DE" w:rsidRPr="00336682" w:rsidRDefault="009669DE" w:rsidP="009669DE">
      <w:pPr>
        <w:pStyle w:val="Cartable"/>
      </w:pPr>
    </w:p>
    <w:p w:rsidR="00E950FC" w:rsidRDefault="0089464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DE"/>
    <w:rsid w:val="0003225C"/>
    <w:rsid w:val="000A2A64"/>
    <w:rsid w:val="00140D7B"/>
    <w:rsid w:val="003866AF"/>
    <w:rsid w:val="003C1B17"/>
    <w:rsid w:val="00417AB6"/>
    <w:rsid w:val="005A056F"/>
    <w:rsid w:val="006B1396"/>
    <w:rsid w:val="00894647"/>
    <w:rsid w:val="008A1733"/>
    <w:rsid w:val="009669DE"/>
    <w:rsid w:val="00A5504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475F7-7712-4132-B2DB-5FB460B2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669D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669D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94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fP186Ex4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429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2015-11-06T08:48:00Z</dcterms:created>
  <dcterms:modified xsi:type="dcterms:W3CDTF">2016-04-27T14:29:00Z</dcterms:modified>
</cp:coreProperties>
</file>