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15" w:rsidRPr="00931F95" w:rsidRDefault="007B0215" w:rsidP="007B0215">
      <w:pPr>
        <w:pStyle w:val="Cartable"/>
        <w:rPr>
          <w:color w:val="000000"/>
        </w:rPr>
      </w:pPr>
      <w:r w:rsidRPr="00931F95">
        <w:rPr>
          <w:color w:val="000000"/>
        </w:rPr>
        <w:t>Page 225. Exercice 17.</w:t>
      </w:r>
    </w:p>
    <w:p w:rsidR="007B0215" w:rsidRPr="00931F95" w:rsidRDefault="007B0215" w:rsidP="007B0215">
      <w:pPr>
        <w:pStyle w:val="Cartable"/>
        <w:rPr>
          <w:color w:val="0000FF"/>
        </w:rPr>
      </w:pPr>
      <w:r w:rsidRPr="00931F95">
        <w:rPr>
          <w:color w:val="0000FF"/>
        </w:rPr>
        <w:t>Soit un triangle ISO isocèle en S tel que :</w:t>
      </w:r>
    </w:p>
    <w:p w:rsidR="007B0215" w:rsidRPr="00931F95" w:rsidRDefault="007B0215" w:rsidP="007B0215">
      <w:pPr>
        <w:pStyle w:val="Cartable"/>
        <w:rPr>
          <w:color w:val="FF0000"/>
        </w:rPr>
      </w:pPr>
      <w:r w:rsidRPr="00931F95">
        <w:rPr>
          <w:color w:val="FF0000"/>
        </w:rPr>
        <w:t>IO = 7 cm et IS = 8,5 cm.</w:t>
      </w:r>
    </w:p>
    <w:p w:rsidR="007B0215" w:rsidRDefault="007B0215" w:rsidP="007B0215">
      <w:pPr>
        <w:pStyle w:val="Cartable"/>
        <w:rPr>
          <w:color w:val="000000"/>
        </w:rPr>
      </w:pPr>
      <w:r>
        <w:rPr>
          <w:color w:val="000000"/>
        </w:rPr>
        <w:t xml:space="preserve">Sur </w:t>
      </w:r>
      <w:hyperlink r:id="rId4" w:history="1">
        <w:proofErr w:type="spellStart"/>
        <w:r w:rsidRPr="005B61BB">
          <w:rPr>
            <w:rStyle w:val="Lienhypertexte"/>
          </w:rPr>
          <w:t>GeoGebra</w:t>
        </w:r>
        <w:proofErr w:type="spellEnd"/>
      </w:hyperlink>
      <w:r>
        <w:rPr>
          <w:color w:val="000000"/>
        </w:rPr>
        <w:t> :</w:t>
      </w:r>
    </w:p>
    <w:p w:rsidR="007B0215" w:rsidRPr="00931F95" w:rsidRDefault="007B0215" w:rsidP="007B0215">
      <w:pPr>
        <w:pStyle w:val="Cartable"/>
        <w:ind w:firstLine="708"/>
        <w:rPr>
          <w:color w:val="000000"/>
        </w:rPr>
      </w:pPr>
      <w:r w:rsidRPr="00931F95">
        <w:rPr>
          <w:color w:val="000000"/>
        </w:rPr>
        <w:t>a. Construis ce triangle.</w:t>
      </w:r>
    </w:p>
    <w:p w:rsidR="007B0215" w:rsidRPr="00931F95" w:rsidRDefault="007B0215" w:rsidP="007B0215">
      <w:pPr>
        <w:pStyle w:val="Cartable"/>
        <w:ind w:firstLine="708"/>
        <w:rPr>
          <w:color w:val="000000"/>
        </w:rPr>
      </w:pPr>
      <w:r w:rsidRPr="00931F95">
        <w:rPr>
          <w:color w:val="000000"/>
        </w:rPr>
        <w:t>b. Mesure les angles SIO et SOI.</w:t>
      </w:r>
    </w:p>
    <w:p w:rsidR="007B0215" w:rsidRPr="00931F95" w:rsidRDefault="007B0215" w:rsidP="007B0215">
      <w:pPr>
        <w:pStyle w:val="Cartable"/>
        <w:rPr>
          <w:b/>
          <w:color w:val="000000"/>
        </w:rPr>
      </w:pPr>
      <w:r w:rsidRPr="00931F95">
        <w:rPr>
          <w:b/>
          <w:color w:val="000000"/>
        </w:rPr>
        <w:t>Que remarques-tu ?</w:t>
      </w:r>
    </w:p>
    <w:p w:rsidR="007B0215" w:rsidRPr="00931F95" w:rsidRDefault="007B0215" w:rsidP="007B0215">
      <w:pPr>
        <w:pStyle w:val="Cartable"/>
      </w:pPr>
      <w:bookmarkStart w:id="0" w:name="_GoBack"/>
      <w:bookmarkEnd w:id="0"/>
    </w:p>
    <w:p w:rsidR="007B0215" w:rsidRPr="00931F95" w:rsidRDefault="007B0215" w:rsidP="007B0215">
      <w:pPr>
        <w:pStyle w:val="Cartable"/>
      </w:pPr>
    </w:p>
    <w:p w:rsidR="00E950FC" w:rsidRDefault="005B61B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1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5B61BB"/>
    <w:rsid w:val="00605FA6"/>
    <w:rsid w:val="006B1396"/>
    <w:rsid w:val="007B0215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6C10-8D75-4402-BEE6-60FEDBED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B021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B6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225Ex1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2016-05-04T08:09:00Z</dcterms:created>
  <dcterms:modified xsi:type="dcterms:W3CDTF">2016-05-04T08:09:00Z</dcterms:modified>
</cp:coreProperties>
</file>