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noProof/>
          <w:sz w:val="40"/>
        </w:rPr>
      </w:pPr>
      <w:r w:rsidRPr="00E35FBB">
        <w:rPr>
          <w:rFonts w:ascii="Arial" w:eastAsia="Calibri" w:hAnsi="Arial" w:cs="Arial"/>
          <w:noProof/>
          <w:sz w:val="40"/>
        </w:rPr>
        <w:t>Page 94. Exercice 2.</w:t>
      </w:r>
    </w:p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noProof/>
          <w:color w:val="FF0000"/>
          <w:sz w:val="40"/>
        </w:rPr>
      </w:pPr>
      <w:r w:rsidRPr="00E35FBB">
        <w:rPr>
          <w:rFonts w:ascii="Arial" w:eastAsia="Calibri" w:hAnsi="Arial" w:cs="Arial"/>
          <w:noProof/>
          <w:color w:val="0000FF"/>
          <w:sz w:val="40"/>
        </w:rPr>
        <w:t xml:space="preserve">Le tableau ci-dessous est un tableau de </w:t>
      </w:r>
      <w:r w:rsidRPr="00E35FBB">
        <w:rPr>
          <w:rFonts w:ascii="Arial" w:eastAsia="Calibri" w:hAnsi="Arial" w:cs="Arial"/>
          <w:noProof/>
          <w:color w:val="FF0000"/>
          <w:sz w:val="40"/>
        </w:rPr>
        <w:t xml:space="preserve">proportionnalité. </w:t>
      </w:r>
    </w:p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b/>
          <w:noProof/>
          <w:sz w:val="40"/>
        </w:rPr>
      </w:pPr>
      <w:r w:rsidRPr="00E35FBB">
        <w:rPr>
          <w:rFonts w:ascii="Arial" w:eastAsia="Calibri" w:hAnsi="Arial" w:cs="Arial"/>
          <w:b/>
          <w:noProof/>
          <w:sz w:val="40"/>
        </w:rPr>
        <w:t>Complète-le de la façon la plus astucieuse possible.</w:t>
      </w:r>
    </w:p>
    <w:tbl>
      <w:tblPr>
        <w:tblpPr w:leftFromText="141" w:rightFromText="141" w:vertAnchor="text" w:horzAnchor="margin" w:tblpY="375"/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5"/>
        <w:gridCol w:w="1110"/>
        <w:gridCol w:w="981"/>
        <w:gridCol w:w="1054"/>
        <w:gridCol w:w="981"/>
        <w:gridCol w:w="1054"/>
      </w:tblGrid>
      <w:tr w:rsidR="00E35FBB" w:rsidRPr="00E35FBB" w:rsidTr="00F446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35FBB" w:rsidRPr="00E35FBB" w:rsidRDefault="00E35FBB" w:rsidP="00E35FBB">
            <w:pPr>
              <w:spacing w:after="0" w:line="240" w:lineRule="auto"/>
              <w:rPr>
                <w:rFonts w:ascii="Arial" w:eastAsia="Calibri" w:hAnsi="Arial" w:cs="Arial"/>
                <w:sz w:val="40"/>
                <w:szCs w:val="40"/>
              </w:rPr>
            </w:pPr>
            <w:r w:rsidRPr="00E35FBB">
              <w:rPr>
                <w:rFonts w:ascii="Arial" w:eastAsia="Calibri" w:hAnsi="Arial" w:cs="Arial"/>
                <w:sz w:val="40"/>
                <w:szCs w:val="40"/>
              </w:rPr>
              <w:t>Masse (en kg)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  <w:r w:rsidRPr="00E35FBB">
              <w:rPr>
                <w:rFonts w:ascii="Arial" w:eastAsia="Calibri" w:hAnsi="Arial" w:cs="Arial"/>
                <w:sz w:val="40"/>
              </w:rPr>
              <w:t>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  <w:r w:rsidRPr="00E35FBB">
              <w:rPr>
                <w:rFonts w:ascii="Arial" w:eastAsia="Calibri" w:hAnsi="Arial" w:cs="Arial"/>
                <w:sz w:val="40"/>
              </w:rPr>
              <w:t>9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  <w:r w:rsidRPr="00E35FBB">
              <w:rPr>
                <w:rFonts w:ascii="Arial" w:eastAsia="Calibri" w:hAnsi="Arial" w:cs="Arial"/>
                <w:sz w:val="40"/>
              </w:rPr>
              <w:t>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  <w:r w:rsidRPr="00E35FBB">
              <w:rPr>
                <w:rFonts w:ascii="Arial" w:eastAsia="Calibri" w:hAnsi="Arial" w:cs="Arial"/>
                <w:sz w:val="40"/>
              </w:rPr>
              <w:t>39</w:t>
            </w:r>
          </w:p>
        </w:tc>
      </w:tr>
      <w:tr w:rsidR="00E35FBB" w:rsidRPr="00E35FBB" w:rsidTr="00F446F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E35FBB" w:rsidRPr="00E35FBB" w:rsidRDefault="00E35FBB" w:rsidP="00E35FBB">
            <w:pPr>
              <w:spacing w:after="0" w:line="240" w:lineRule="auto"/>
              <w:rPr>
                <w:rFonts w:ascii="Arial" w:eastAsia="Calibri" w:hAnsi="Arial" w:cs="Arial"/>
                <w:sz w:val="40"/>
                <w:szCs w:val="40"/>
              </w:rPr>
            </w:pPr>
            <w:r w:rsidRPr="00E35FBB">
              <w:rPr>
                <w:rFonts w:ascii="Arial" w:eastAsia="Calibri" w:hAnsi="Arial" w:cs="Arial"/>
                <w:sz w:val="40"/>
                <w:szCs w:val="40"/>
              </w:rPr>
              <w:t>Prix payé (en €)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  <w:r w:rsidRPr="00E35FBB">
              <w:rPr>
                <w:rFonts w:ascii="Arial" w:eastAsia="Calibri" w:hAnsi="Arial" w:cs="Arial"/>
                <w:sz w:val="40"/>
              </w:rPr>
              <w:t>12,7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  <w:r w:rsidRPr="00E35FBB">
              <w:rPr>
                <w:rFonts w:ascii="Arial" w:eastAsia="Calibri" w:hAnsi="Arial" w:cs="Arial"/>
                <w:sz w:val="40"/>
              </w:rPr>
              <w:t>1270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BB" w:rsidRPr="00E35FBB" w:rsidRDefault="00E35FBB" w:rsidP="00E35FBB">
            <w:pPr>
              <w:spacing w:after="0" w:line="240" w:lineRule="auto"/>
              <w:jc w:val="center"/>
              <w:rPr>
                <w:rFonts w:ascii="Arial" w:eastAsia="Calibri" w:hAnsi="Arial" w:cs="Arial"/>
                <w:sz w:val="40"/>
              </w:rPr>
            </w:pPr>
          </w:p>
        </w:tc>
      </w:tr>
    </w:tbl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noProof/>
          <w:sz w:val="40"/>
        </w:rPr>
      </w:pPr>
    </w:p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noProof/>
          <w:sz w:val="40"/>
        </w:rPr>
      </w:pPr>
    </w:p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noProof/>
          <w:sz w:val="40"/>
        </w:rPr>
      </w:pPr>
    </w:p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noProof/>
          <w:sz w:val="40"/>
        </w:rPr>
      </w:pPr>
      <w:bookmarkStart w:id="0" w:name="_GoBack"/>
      <w:bookmarkEnd w:id="0"/>
    </w:p>
    <w:p w:rsidR="00E35FBB" w:rsidRPr="00E35FBB" w:rsidRDefault="00E35FBB" w:rsidP="00E35FBB">
      <w:pPr>
        <w:spacing w:after="200" w:line="480" w:lineRule="auto"/>
        <w:jc w:val="both"/>
        <w:rPr>
          <w:rFonts w:ascii="Arial" w:eastAsia="Calibri" w:hAnsi="Arial" w:cs="Arial"/>
          <w:sz w:val="40"/>
        </w:rPr>
      </w:pPr>
    </w:p>
    <w:p w:rsidR="00E35FBB" w:rsidRPr="00E35FBB" w:rsidRDefault="00E35FBB" w:rsidP="00E35FBB"/>
    <w:sectPr w:rsidR="00E35FBB" w:rsidRPr="00E35FB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7E"/>
    <w:rsid w:val="0003225C"/>
    <w:rsid w:val="000A2A64"/>
    <w:rsid w:val="00140D7B"/>
    <w:rsid w:val="002A777E"/>
    <w:rsid w:val="003866AF"/>
    <w:rsid w:val="003C1B17"/>
    <w:rsid w:val="003E6480"/>
    <w:rsid w:val="00417AB6"/>
    <w:rsid w:val="005A056F"/>
    <w:rsid w:val="006B1396"/>
    <w:rsid w:val="008A1733"/>
    <w:rsid w:val="00E13D4C"/>
    <w:rsid w:val="00E325A5"/>
    <w:rsid w:val="00E35FBB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DDC66-3DFC-46F1-849B-BC1C9B8F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A777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2015-10-12T14:21:00Z</dcterms:created>
  <dcterms:modified xsi:type="dcterms:W3CDTF">2015-10-19T08:46:00Z</dcterms:modified>
</cp:coreProperties>
</file>