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7E" w:rsidRDefault="00A94B7E" w:rsidP="00A94B7E">
      <w:pPr>
        <w:pStyle w:val="Cartable"/>
      </w:pPr>
      <w:r>
        <w:t>Page 86. Exercice 36.</w:t>
      </w:r>
    </w:p>
    <w:p w:rsidR="00A94B7E" w:rsidRPr="00A63A33" w:rsidRDefault="00A94B7E" w:rsidP="00A94B7E">
      <w:pPr>
        <w:pStyle w:val="Cartable"/>
        <w:rPr>
          <w:b/>
        </w:rPr>
      </w:pPr>
      <w:r w:rsidRPr="00A63A33">
        <w:rPr>
          <w:b/>
        </w:rPr>
        <w:t>Traduis chaque énoncé par un calcul que tu effectueras.</w:t>
      </w:r>
    </w:p>
    <w:p w:rsidR="00A94B7E" w:rsidRPr="00320A6C" w:rsidRDefault="00A94B7E" w:rsidP="00A94B7E">
      <w:pPr>
        <w:pStyle w:val="Cartable"/>
      </w:pPr>
      <w:r w:rsidRPr="00320A6C">
        <w:t>a. Le quart de 100.</w:t>
      </w:r>
      <w:bookmarkStart w:id="0" w:name="_GoBack"/>
      <w:bookmarkEnd w:id="0"/>
    </w:p>
    <w:p w:rsidR="00A94B7E" w:rsidRPr="00A63A33" w:rsidRDefault="00A94B7E" w:rsidP="00A94B7E">
      <w:pPr>
        <w:pStyle w:val="Cartable"/>
      </w:pPr>
      <w:sdt>
        <w:sdtPr>
          <w:rPr>
            <w:rFonts w:ascii="Cambria Math" w:hAnsi="Cambria Math"/>
            <w:i/>
          </w:rPr>
          <w:id w:val="490378819"/>
          <w:placeholder>
            <w:docPart w:val="1854B4D599834FDE8DA22F6BEFA6DCD4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A94B7E" w:rsidRDefault="00A94B7E" w:rsidP="00A94B7E">
      <w:pPr>
        <w:pStyle w:val="Cartable"/>
        <w:rPr>
          <w:b/>
        </w:rPr>
      </w:pPr>
    </w:p>
    <w:p w:rsidR="00A94B7E" w:rsidRPr="00320A6C" w:rsidRDefault="00A94B7E" w:rsidP="00A94B7E">
      <w:pPr>
        <w:pStyle w:val="Cartable"/>
      </w:pPr>
      <w:r w:rsidRPr="00320A6C">
        <w:t>b. Les trois quarts de 60.</w:t>
      </w:r>
    </w:p>
    <w:p w:rsidR="00A94B7E" w:rsidRPr="00A63A33" w:rsidRDefault="00A94B7E" w:rsidP="00A94B7E">
      <w:pPr>
        <w:pStyle w:val="Cartable"/>
      </w:pPr>
      <w:sdt>
        <w:sdtPr>
          <w:rPr>
            <w:rFonts w:ascii="Cambria Math" w:hAnsi="Cambria Math"/>
            <w:i/>
          </w:rPr>
          <w:id w:val="-409849862"/>
          <w:placeholder>
            <w:docPart w:val="1854B4D599834FDE8DA22F6BEFA6DCD4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A94B7E" w:rsidRDefault="00A94B7E" w:rsidP="00A94B7E">
      <w:pPr>
        <w:pStyle w:val="Cartable"/>
        <w:rPr>
          <w:b/>
        </w:rPr>
      </w:pPr>
    </w:p>
    <w:p w:rsidR="00A94B7E" w:rsidRPr="00A63A33" w:rsidRDefault="00A94B7E" w:rsidP="00A94B7E">
      <w:pPr>
        <w:pStyle w:val="Cartable"/>
        <w:rPr>
          <w:b/>
        </w:rPr>
      </w:pPr>
      <w:r w:rsidRPr="00320A6C">
        <w:t>c.</w:t>
      </w:r>
      <w:r w:rsidRPr="00A63A33">
        <w:rPr>
          <w:b/>
        </w:rPr>
        <w:t xml:space="preserve"> </w:t>
      </w:r>
      <w:r w:rsidRPr="00320A6C">
        <w:t>Les cinq tiers de 360.</w:t>
      </w:r>
    </w:p>
    <w:p w:rsidR="00A94B7E" w:rsidRPr="00A63A33" w:rsidRDefault="00A94B7E" w:rsidP="00A94B7E">
      <w:pPr>
        <w:pStyle w:val="Cartable"/>
      </w:pPr>
      <w:sdt>
        <w:sdtPr>
          <w:rPr>
            <w:rFonts w:ascii="Cambria Math" w:hAnsi="Cambria Math"/>
            <w:i/>
          </w:rPr>
          <w:id w:val="-811947326"/>
          <w:placeholder>
            <w:docPart w:val="1854B4D599834FDE8DA22F6BEFA6DCD4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A94B7E" w:rsidRDefault="00A94B7E" w:rsidP="00A94B7E">
      <w:pPr>
        <w:pStyle w:val="Cartable"/>
      </w:pPr>
    </w:p>
    <w:p w:rsidR="00A94B7E" w:rsidRDefault="00A94B7E" w:rsidP="00A94B7E">
      <w:pPr>
        <w:pStyle w:val="Cartable"/>
      </w:pPr>
    </w:p>
    <w:p w:rsidR="00A94B7E" w:rsidRPr="00A63A33" w:rsidRDefault="00A94B7E" w:rsidP="00A94B7E">
      <w:pPr>
        <w:pStyle w:val="Cartable"/>
        <w:rPr>
          <w:b/>
        </w:rPr>
      </w:pPr>
      <w:r w:rsidRPr="00320A6C">
        <w:lastRenderedPageBreak/>
        <w:t>d.</w:t>
      </w:r>
      <w:r w:rsidRPr="00A63A33">
        <w:rPr>
          <w:b/>
        </w:rPr>
        <w:t xml:space="preserve"> </w:t>
      </w:r>
      <w:r w:rsidRPr="00320A6C">
        <w:t>Les quatre-vingts centièmes de 30.</w:t>
      </w:r>
    </w:p>
    <w:p w:rsidR="00A94B7E" w:rsidRPr="00A63A33" w:rsidRDefault="00A94B7E" w:rsidP="00A94B7E">
      <w:pPr>
        <w:pStyle w:val="Cartable"/>
      </w:pPr>
      <w:sdt>
        <w:sdtPr>
          <w:rPr>
            <w:rFonts w:ascii="Cambria Math" w:hAnsi="Cambria Math"/>
            <w:i/>
          </w:rPr>
          <w:id w:val="230197767"/>
          <w:placeholder>
            <w:docPart w:val="1854B4D599834FDE8DA22F6BEFA6DCD4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A94B7E" w:rsidRDefault="00A94B7E" w:rsidP="00A94B7E">
      <w:pPr>
        <w:pStyle w:val="Cartable"/>
      </w:pPr>
    </w:p>
    <w:p w:rsidR="00A94B7E" w:rsidRPr="00A63A33" w:rsidRDefault="00A94B7E" w:rsidP="00A94B7E">
      <w:pPr>
        <w:pStyle w:val="Cartable"/>
        <w:rPr>
          <w:b/>
        </w:rPr>
      </w:pPr>
      <w:r w:rsidRPr="00320A6C">
        <w:t>e.</w:t>
      </w:r>
      <w:r w:rsidRPr="00A63A33">
        <w:rPr>
          <w:b/>
        </w:rPr>
        <w:t xml:space="preserve"> </w:t>
      </w:r>
      <w:r w:rsidRPr="00320A6C">
        <w:t>Les trois demis de 24.</w:t>
      </w:r>
    </w:p>
    <w:p w:rsidR="00A94B7E" w:rsidRPr="00320A6C" w:rsidRDefault="00A94B7E" w:rsidP="00A94B7E">
      <w:pPr>
        <w:pStyle w:val="Cartable"/>
      </w:pPr>
      <w:sdt>
        <w:sdtPr>
          <w:rPr>
            <w:rFonts w:ascii="Cambria Math" w:hAnsi="Cambria Math"/>
            <w:i/>
          </w:rPr>
          <w:id w:val="-527332267"/>
          <w:placeholder>
            <w:docPart w:val="1854B4D599834FDE8DA22F6BEFA6DCD4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A94B7E" w:rsidRPr="00320A6C" w:rsidRDefault="00A94B7E" w:rsidP="00A94B7E">
      <w:pPr>
        <w:pStyle w:val="Cartable"/>
      </w:pPr>
    </w:p>
    <w:p w:rsidR="00A94B7E" w:rsidRPr="00320A6C" w:rsidRDefault="00A94B7E" w:rsidP="00A94B7E">
      <w:pPr>
        <w:pStyle w:val="Cartable"/>
        <w:rPr>
          <w:b/>
        </w:rPr>
      </w:pPr>
      <w:r w:rsidRPr="00320A6C">
        <w:t>f.</w:t>
      </w:r>
      <w:r w:rsidRPr="00320A6C">
        <w:rPr>
          <w:b/>
        </w:rPr>
        <w:t xml:space="preserve"> </w:t>
      </w:r>
      <w:r w:rsidRPr="00320A6C">
        <w:t>Les onze onzièmes de 2 312.</w:t>
      </w:r>
    </w:p>
    <w:p w:rsidR="00A94B7E" w:rsidRPr="00320A6C" w:rsidRDefault="00A94B7E" w:rsidP="00A94B7E">
      <w:pPr>
        <w:pStyle w:val="Cartable"/>
      </w:pPr>
      <w:sdt>
        <w:sdtPr>
          <w:rPr>
            <w:rFonts w:ascii="Cambria Math" w:hAnsi="Cambria Math"/>
            <w:i/>
          </w:rPr>
          <w:id w:val="100382364"/>
          <w:placeholder>
            <w:docPart w:val="1854B4D599834FDE8DA22F6BEFA6DCD4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A94B7E" w:rsidRPr="009E294D" w:rsidRDefault="00A94B7E" w:rsidP="00A94B7E">
      <w:pPr>
        <w:pStyle w:val="Cartable"/>
      </w:pPr>
    </w:p>
    <w:p w:rsidR="00E950FC" w:rsidRDefault="00A94B7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7E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A94B7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D356B-ED6D-4FED-A595-BD791BAE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94B7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A94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54B4D599834FDE8DA22F6BEFA6DC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BB45C-FB54-42E1-8179-56896D989267}"/>
      </w:docPartPr>
      <w:docPartBody>
        <w:p w:rsidR="00000000" w:rsidRDefault="00343C41" w:rsidP="00343C41">
          <w:pPr>
            <w:pStyle w:val="1854B4D599834FDE8DA22F6BEFA6DCD4"/>
          </w:pPr>
          <w:r w:rsidRPr="001D7B50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41"/>
    <w:rsid w:val="00343C41"/>
    <w:rsid w:val="00D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3C41"/>
    <w:rPr>
      <w:color w:val="808080"/>
    </w:rPr>
  </w:style>
  <w:style w:type="paragraph" w:customStyle="1" w:styleId="1854B4D599834FDE8DA22F6BEFA6DCD4">
    <w:name w:val="1854B4D599834FDE8DA22F6BEFA6DCD4"/>
    <w:rsid w:val="00343C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2015-10-09T12:38:00Z</dcterms:created>
  <dcterms:modified xsi:type="dcterms:W3CDTF">2015-10-09T12:48:00Z</dcterms:modified>
</cp:coreProperties>
</file>