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E6" w:rsidRDefault="004D07E6" w:rsidP="004D07E6">
      <w:pPr>
        <w:pStyle w:val="Cartable"/>
      </w:pPr>
      <w:r>
        <w:t>Page 61. Exercice 64.</w:t>
      </w:r>
    </w:p>
    <w:p w:rsidR="004D07E6" w:rsidRPr="006F22DF" w:rsidRDefault="004D07E6" w:rsidP="004D07E6">
      <w:pPr>
        <w:pStyle w:val="Cartable"/>
        <w:rPr>
          <w:color w:val="0000FF"/>
        </w:rPr>
      </w:pPr>
      <w:r w:rsidRPr="006F22DF">
        <w:rPr>
          <w:color w:val="0000FF"/>
        </w:rPr>
        <w:t>Un peu d'histoire...</w:t>
      </w:r>
    </w:p>
    <w:p w:rsidR="004D07E6" w:rsidRPr="006F22DF" w:rsidRDefault="004D07E6" w:rsidP="004D07E6">
      <w:pPr>
        <w:pStyle w:val="Cartable"/>
        <w:rPr>
          <w:color w:val="00CC00"/>
        </w:rPr>
      </w:pPr>
      <w:r w:rsidRPr="006F22DF">
        <w:rPr>
          <w:color w:val="FF0000"/>
        </w:rPr>
        <w:t xml:space="preserve">Voici un extrait de « La </w:t>
      </w:r>
      <w:proofErr w:type="spellStart"/>
      <w:r w:rsidRPr="006F22DF">
        <w:rPr>
          <w:color w:val="FF0000"/>
        </w:rPr>
        <w:t>Disme</w:t>
      </w:r>
      <w:proofErr w:type="spellEnd"/>
      <w:r w:rsidRPr="006F22DF">
        <w:rPr>
          <w:color w:val="FF0000"/>
        </w:rPr>
        <w:t xml:space="preserve"> », écrit par Simon </w:t>
      </w:r>
      <w:r w:rsidRPr="006F22DF">
        <w:rPr>
          <w:color w:val="00CC00"/>
        </w:rPr>
        <w:t>Stevin en 1585 :</w:t>
      </w:r>
    </w:p>
    <w:p w:rsidR="004D07E6" w:rsidRPr="006F22DF" w:rsidRDefault="004D07E6" w:rsidP="004D07E6">
      <w:pPr>
        <w:pStyle w:val="Cartable"/>
        <w:rPr>
          <w:color w:val="0000FF"/>
        </w:rPr>
      </w:pPr>
      <w:r w:rsidRPr="006F22DF">
        <w:rPr>
          <w:color w:val="0000FF"/>
        </w:rPr>
        <w:t xml:space="preserve">« Les 27 (0) 8 (1) 4 (2) 7 (3) donnés, font </w:t>
      </w:r>
    </w:p>
    <w:p w:rsidR="004D07E6" w:rsidRPr="006F22DF" w:rsidRDefault="004D07E6" w:rsidP="004D07E6">
      <w:pPr>
        <w:pStyle w:val="Cartable"/>
        <w:rPr>
          <w:color w:val="00CC00"/>
        </w:rPr>
      </w:pPr>
      <m:oMath>
        <m:r>
          <w:rPr>
            <w:rFonts w:ascii="Cambria Math" w:hAnsi="Cambria Math"/>
            <w:color w:val="FF0000"/>
          </w:rPr>
          <m:t>27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</m:oMath>
      <w:proofErr w:type="gramStart"/>
      <w:r w:rsidRPr="006F22DF">
        <w:rPr>
          <w:color w:val="FF0000"/>
        </w:rPr>
        <w:t xml:space="preserve">,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</m:oMath>
      <w:r w:rsidRPr="006F22DF">
        <w:rPr>
          <w:color w:val="FF0000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1 000</m:t>
            </m:r>
          </m:den>
        </m:f>
      </m:oMath>
      <w:r w:rsidRPr="006F22DF">
        <w:rPr>
          <w:color w:val="FF0000"/>
        </w:rPr>
        <w:t xml:space="preserve">, ensemble </w:t>
      </w:r>
      <m:oMath>
        <m:r>
          <w:rPr>
            <w:rFonts w:ascii="Cambria Math" w:hAnsi="Cambria Math"/>
            <w:color w:val="FF0000"/>
          </w:rPr>
          <m:t>27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847</m:t>
            </m:r>
          </m:num>
          <m:den>
            <m:r>
              <w:rPr>
                <w:rFonts w:ascii="Cambria Math" w:hAnsi="Cambria Math"/>
                <w:color w:val="FF0000"/>
              </w:rPr>
              <m:t>1 000</m:t>
            </m:r>
          </m:den>
        </m:f>
      </m:oMath>
      <w:r w:rsidRPr="006F22DF">
        <w:rPr>
          <w:color w:val="FF0000"/>
        </w:rPr>
        <w:t xml:space="preserve">, et par même </w:t>
      </w:r>
      <w:r w:rsidRPr="006F22DF">
        <w:rPr>
          <w:color w:val="00CC00"/>
        </w:rPr>
        <w:t xml:space="preserve">raison les 37 (0) 6 (1) 7 (2) 5 (3) valent </w:t>
      </w:r>
      <m:oMath>
        <m:r>
          <w:rPr>
            <w:rFonts w:ascii="Cambria Math" w:hAnsi="Cambria Math"/>
            <w:color w:val="00CC00"/>
          </w:rPr>
          <m:t>37</m:t>
        </m:r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675</m:t>
            </m:r>
          </m:num>
          <m:den>
            <m:r>
              <w:rPr>
                <w:rFonts w:ascii="Cambria Math" w:hAnsi="Cambria Math"/>
                <w:color w:val="00CC00"/>
              </w:rPr>
              <m:t>1 000</m:t>
            </m:r>
          </m:den>
        </m:f>
      </m:oMath>
      <w:r w:rsidRPr="006F22DF">
        <w:rPr>
          <w:color w:val="00CC00"/>
        </w:rPr>
        <w:t xml:space="preserve">. Le </w:t>
      </w:r>
      <w:r w:rsidRPr="006F22DF">
        <w:rPr>
          <w:color w:val="0000FF"/>
        </w:rPr>
        <w:t xml:space="preserve">nombre de multitude des signes, excepté (0), </w:t>
      </w:r>
      <w:r w:rsidRPr="006F22DF">
        <w:rPr>
          <w:color w:val="FF0000"/>
        </w:rPr>
        <w:t xml:space="preserve">n'excède jamais le 9. Par exemple nous n'écrivons </w:t>
      </w:r>
      <w:r w:rsidRPr="006F22DF">
        <w:rPr>
          <w:color w:val="00CC00"/>
        </w:rPr>
        <w:t>pas 7 (1) 12 (2), mais en leur lieu 8 (1) 2 (2). »</w:t>
      </w:r>
    </w:p>
    <w:p w:rsidR="004D07E6" w:rsidRPr="0041529B" w:rsidRDefault="004D07E6" w:rsidP="004D07E6">
      <w:pPr>
        <w:pStyle w:val="Cartable"/>
        <w:rPr>
          <w:b/>
        </w:rPr>
      </w:pPr>
      <w:proofErr w:type="gramStart"/>
      <w:r w:rsidRPr="0041529B">
        <w:rPr>
          <w:b/>
        </w:rPr>
        <w:t>a</w:t>
      </w:r>
      <w:proofErr w:type="gramEnd"/>
      <w:r w:rsidRPr="0041529B">
        <w:rPr>
          <w:b/>
        </w:rPr>
        <w:t xml:space="preserve">. Où, et à quelle époque, Simon Stevin </w:t>
      </w:r>
      <w:proofErr w:type="spellStart"/>
      <w:r w:rsidRPr="0041529B">
        <w:rPr>
          <w:b/>
        </w:rPr>
        <w:t>a-t-il</w:t>
      </w:r>
      <w:proofErr w:type="spellEnd"/>
      <w:r w:rsidRPr="0041529B">
        <w:rPr>
          <w:b/>
        </w:rPr>
        <w:t xml:space="preserve"> vécu</w:t>
      </w:r>
      <w:r w:rsidR="0041529B" w:rsidRPr="0041529B">
        <w:rPr>
          <w:b/>
        </w:rPr>
        <w:t> </w:t>
      </w:r>
      <w:r w:rsidRPr="0041529B">
        <w:rPr>
          <w:b/>
        </w:rPr>
        <w:t>?</w:t>
      </w:r>
      <w:bookmarkStart w:id="0" w:name="_GoBack"/>
      <w:bookmarkEnd w:id="0"/>
    </w:p>
    <w:p w:rsidR="004D07E6" w:rsidRDefault="004D07E6" w:rsidP="004D07E6">
      <w:pPr>
        <w:pStyle w:val="Cartable"/>
      </w:pPr>
    </w:p>
    <w:p w:rsidR="004D07E6" w:rsidRDefault="004D07E6" w:rsidP="004D07E6">
      <w:pPr>
        <w:pStyle w:val="Cartable"/>
      </w:pPr>
    </w:p>
    <w:p w:rsidR="004D07E6" w:rsidRPr="006F22DF" w:rsidRDefault="004D07E6" w:rsidP="004D07E6">
      <w:pPr>
        <w:pStyle w:val="Cartable"/>
        <w:rPr>
          <w:b/>
        </w:rPr>
      </w:pPr>
      <w:proofErr w:type="gramStart"/>
      <w:r w:rsidRPr="006F22DF">
        <w:rPr>
          <w:b/>
        </w:rPr>
        <w:t>b</w:t>
      </w:r>
      <w:proofErr w:type="gramEnd"/>
      <w:r w:rsidRPr="006F22DF">
        <w:rPr>
          <w:b/>
        </w:rPr>
        <w:t>. Cherche comment on écrit de nos jours le nombre 38 (0) 6 (1) 5 (2) 7 (3).</w:t>
      </w:r>
    </w:p>
    <w:p w:rsidR="004D07E6" w:rsidRPr="0075714C" w:rsidRDefault="0041529B" w:rsidP="004D07E6">
      <w:pPr>
        <w:pStyle w:val="Cartable"/>
      </w:pPr>
      <w:sdt>
        <w:sdtPr>
          <w:rPr>
            <w:rFonts w:ascii="Cambria Math" w:hAnsi="Cambria Math"/>
            <w:i/>
          </w:rPr>
          <w:id w:val="-1738235805"/>
          <w:placeholder>
            <w:docPart w:val="3377AA75195E4000A07BF62F997DB362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D07E6" w:rsidRDefault="004D07E6" w:rsidP="004D07E6">
      <w:pPr>
        <w:pStyle w:val="Cartable"/>
      </w:pPr>
    </w:p>
    <w:p w:rsidR="004D07E6" w:rsidRPr="006F22DF" w:rsidRDefault="004D07E6" w:rsidP="004D07E6">
      <w:pPr>
        <w:pStyle w:val="Cartable"/>
        <w:rPr>
          <w:b/>
        </w:rPr>
      </w:pPr>
      <w:proofErr w:type="gramStart"/>
      <w:r w:rsidRPr="006F22DF">
        <w:rPr>
          <w:b/>
        </w:rPr>
        <w:t>c</w:t>
      </w:r>
      <w:proofErr w:type="gramEnd"/>
      <w:r w:rsidRPr="006F22DF">
        <w:rPr>
          <w:b/>
        </w:rPr>
        <w:t xml:space="preserve">. Écris, à la manière décrite par Simon Stevin, les nombres </w:t>
      </w:r>
      <m:oMath>
        <m:r>
          <m:rPr>
            <m:sty m:val="bi"/>
          </m:rPr>
          <w:rPr>
            <w:rFonts w:ascii="Cambria Math" w:hAnsi="Cambria Math"/>
          </w:rPr>
          <m:t>124+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</m:oMath>
      <w:r w:rsidRPr="006F22DF">
        <w:rPr>
          <w:b/>
        </w:rPr>
        <w:t xml:space="preserve"> et 34,802.</w:t>
      </w:r>
    </w:p>
    <w:p w:rsidR="004D07E6" w:rsidRPr="006F22DF" w:rsidRDefault="004D07E6" w:rsidP="004D07E6">
      <w:pPr>
        <w:pStyle w:val="Cartable"/>
      </w:pPr>
      <m:oMath>
        <m:r>
          <w:rPr>
            <w:rFonts w:ascii="Cambria Math" w:hAnsi="Cambria Math"/>
          </w:rPr>
          <m:t>124+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  <w:r w:rsidRPr="006F22DF">
        <w:t xml:space="preserve">  → </w:t>
      </w:r>
    </w:p>
    <w:p w:rsidR="004D07E6" w:rsidRDefault="004D07E6" w:rsidP="004D07E6">
      <w:pPr>
        <w:pStyle w:val="Cartable"/>
      </w:pPr>
      <w:r w:rsidRPr="006F22DF">
        <w:t>34,802</w:t>
      </w:r>
      <w:r>
        <w:t xml:space="preserve">  → </w:t>
      </w:r>
    </w:p>
    <w:p w:rsidR="004D07E6" w:rsidRPr="006F22DF" w:rsidRDefault="004D07E6" w:rsidP="004D07E6">
      <w:pPr>
        <w:pStyle w:val="Cartable"/>
      </w:pPr>
    </w:p>
    <w:p w:rsidR="004D07E6" w:rsidRPr="006F22DF" w:rsidRDefault="004D07E6" w:rsidP="004D07E6">
      <w:pPr>
        <w:pStyle w:val="Cartable"/>
        <w:rPr>
          <w:b/>
        </w:rPr>
      </w:pPr>
      <w:r w:rsidRPr="006F22DF">
        <w:rPr>
          <w:b/>
        </w:rPr>
        <w:t>d. Choisis trois nombres décimaux différents et</w:t>
      </w:r>
    </w:p>
    <w:p w:rsidR="004D07E6" w:rsidRPr="006F22DF" w:rsidRDefault="004D07E6" w:rsidP="004D07E6">
      <w:pPr>
        <w:pStyle w:val="Cartable"/>
        <w:rPr>
          <w:b/>
        </w:rPr>
      </w:pPr>
      <w:proofErr w:type="gramStart"/>
      <w:r w:rsidRPr="006F22DF">
        <w:rPr>
          <w:rFonts w:hint="eastAsia"/>
          <w:b/>
        </w:rPr>
        <w:t>é</w:t>
      </w:r>
      <w:r w:rsidRPr="006F22DF">
        <w:rPr>
          <w:b/>
        </w:rPr>
        <w:t>cris-les</w:t>
      </w:r>
      <w:proofErr w:type="gramEnd"/>
      <w:r w:rsidRPr="006F22DF">
        <w:rPr>
          <w:b/>
        </w:rPr>
        <w:t xml:space="preserve"> de la manière décrite par Stevin.</w:t>
      </w:r>
    </w:p>
    <w:p w:rsidR="004D07E6" w:rsidRPr="00336682" w:rsidRDefault="004D07E6" w:rsidP="004D07E6">
      <w:pPr>
        <w:pStyle w:val="Cartable"/>
      </w:pPr>
    </w:p>
    <w:p w:rsidR="00FF0D28" w:rsidRDefault="00FF0D28"/>
    <w:sectPr w:rsidR="00FF0D2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E6"/>
    <w:rsid w:val="0041529B"/>
    <w:rsid w:val="004D07E6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6CC03-B609-4B5D-B024-510B94B0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D07E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D07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7AA75195E4000A07BF62F997DB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7A5F7-0ADA-4D09-B8C1-4560E88C0707}"/>
      </w:docPartPr>
      <w:docPartBody>
        <w:p w:rsidR="002647A9" w:rsidRDefault="00631322" w:rsidP="00631322">
          <w:pPr>
            <w:pStyle w:val="3377AA75195E4000A07BF62F997DB362"/>
          </w:pPr>
          <w:r w:rsidRPr="00D01E96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2"/>
    <w:rsid w:val="002647A9"/>
    <w:rsid w:val="00631322"/>
    <w:rsid w:val="00764893"/>
    <w:rsid w:val="00B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1322"/>
    <w:rPr>
      <w:color w:val="808080"/>
    </w:rPr>
  </w:style>
  <w:style w:type="paragraph" w:customStyle="1" w:styleId="3377AA75195E4000A07BF62F997DB362">
    <w:name w:val="3377AA75195E4000A07BF62F997DB362"/>
    <w:rsid w:val="00631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693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2015-10-05T08:44:00Z</dcterms:created>
  <dcterms:modified xsi:type="dcterms:W3CDTF">2015-10-06T13:10:00Z</dcterms:modified>
</cp:coreProperties>
</file>