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17" w:rsidRDefault="00605817" w:rsidP="00605817">
      <w:pPr>
        <w:pStyle w:val="Cartable"/>
      </w:pPr>
      <w:r>
        <w:t>Page 252. Exercice 7.</w:t>
      </w:r>
    </w:p>
    <w:p w:rsidR="00605817" w:rsidRDefault="00605817" w:rsidP="00605817">
      <w:pPr>
        <w:pStyle w:val="Cartable"/>
      </w:pPr>
      <w:r>
        <w:t>L'unité la mieux adaptée pour exprimer le volume d'une citerne d'eau de pluie d'un particulier est…</w:t>
      </w:r>
    </w:p>
    <w:p w:rsidR="00605817" w:rsidRDefault="00605817" w:rsidP="00605817">
      <w:pPr>
        <w:pStyle w:val="Cartable"/>
      </w:pPr>
      <w:sdt>
        <w:sdtPr>
          <w:id w:val="200462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 w:rsidRPr="00A5095D">
        <w:t>le</w:t>
      </w:r>
      <w:proofErr w:type="gramEnd"/>
      <w:r w:rsidRPr="00A5095D">
        <w:t xml:space="preserve"> km</w:t>
      </w:r>
      <w:r w:rsidRPr="00A5095D">
        <w:rPr>
          <w:vertAlign w:val="superscript"/>
        </w:rPr>
        <w:t>3</w:t>
      </w:r>
    </w:p>
    <w:p w:rsidR="00605817" w:rsidRDefault="00605817" w:rsidP="00605817">
      <w:pPr>
        <w:pStyle w:val="Cartable"/>
      </w:pPr>
      <w:sdt>
        <w:sdtPr>
          <w:id w:val="-6751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 w:rsidRPr="00A5095D">
        <w:t>le</w:t>
      </w:r>
      <w:proofErr w:type="gramEnd"/>
      <w:r w:rsidRPr="00A5095D">
        <w:t xml:space="preserve"> L</w:t>
      </w:r>
    </w:p>
    <w:p w:rsidR="00605817" w:rsidRDefault="00605817" w:rsidP="00605817">
      <w:pPr>
        <w:pStyle w:val="Cartable"/>
      </w:pPr>
      <w:sdt>
        <w:sdtPr>
          <w:id w:val="196684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 w:rsidRPr="00A5095D">
        <w:t>le</w:t>
      </w:r>
      <w:proofErr w:type="gramEnd"/>
      <w:r w:rsidRPr="00A5095D">
        <w:t xml:space="preserve"> m</w:t>
      </w:r>
      <w:r w:rsidRPr="00A5095D">
        <w:rPr>
          <w:vertAlign w:val="superscript"/>
        </w:rPr>
        <w:t>3</w:t>
      </w:r>
    </w:p>
    <w:p w:rsidR="00605817" w:rsidRPr="00A5095D" w:rsidRDefault="00605817" w:rsidP="00605817">
      <w:pPr>
        <w:pStyle w:val="Cartable"/>
      </w:pPr>
      <w:sdt>
        <w:sdtPr>
          <w:id w:val="2555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 w:rsidRPr="00A5095D">
        <w:t>le</w:t>
      </w:r>
      <w:proofErr w:type="gramEnd"/>
      <w:r w:rsidRPr="00A5095D">
        <w:t xml:space="preserve"> mm</w:t>
      </w:r>
      <w:r w:rsidRPr="00A5095D">
        <w:rPr>
          <w:vertAlign w:val="superscript"/>
        </w:rPr>
        <w:t>3</w:t>
      </w:r>
    </w:p>
    <w:p w:rsidR="00E950FC" w:rsidRDefault="0060581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817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EA86-96CE-4C5F-9C5D-FF787C0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581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2016-03-11T08:32:00Z</dcterms:created>
  <dcterms:modified xsi:type="dcterms:W3CDTF">2016-03-11T08:32:00Z</dcterms:modified>
</cp:coreProperties>
</file>