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30" w:rsidRDefault="00884A30" w:rsidP="00884A30">
      <w:pPr>
        <w:pStyle w:val="Cartable"/>
      </w:pPr>
      <w:r>
        <w:t>Page 251. Exercice 17. Chasse d’eau.</w:t>
      </w:r>
    </w:p>
    <w:p w:rsidR="00B20C71" w:rsidRDefault="00884A30" w:rsidP="00884A30">
      <w:pPr>
        <w:pStyle w:val="Cartable"/>
        <w:rPr>
          <w:color w:val="00CC00"/>
        </w:rPr>
      </w:pPr>
      <w:r w:rsidRPr="008538E1">
        <w:rPr>
          <w:color w:val="0000FF"/>
        </w:rPr>
        <w:t xml:space="preserve">Un réservoir de chasse d'eau a la forme d'un pavé </w:t>
      </w:r>
      <w:r w:rsidRPr="008538E1">
        <w:rPr>
          <w:color w:val="FF0000"/>
        </w:rPr>
        <w:t xml:space="preserve">droit de 30 cm de longueur, 24 cm de largeur et </w:t>
      </w:r>
      <w:r w:rsidRPr="008538E1">
        <w:rPr>
          <w:color w:val="00CC00"/>
        </w:rPr>
        <w:t xml:space="preserve">18 cm de hauteur. </w:t>
      </w:r>
    </w:p>
    <w:p w:rsidR="00884A30" w:rsidRPr="008538E1" w:rsidRDefault="00884A30" w:rsidP="00884A30">
      <w:pPr>
        <w:pStyle w:val="Cartable"/>
        <w:rPr>
          <w:color w:val="0000FF"/>
        </w:rPr>
      </w:pPr>
      <w:bookmarkStart w:id="0" w:name="_GoBack"/>
      <w:r w:rsidRPr="00B20C71">
        <w:rPr>
          <w:color w:val="0000FF"/>
        </w:rPr>
        <w:t>Il est rempli aux trois quarts de</w:t>
      </w:r>
      <w:r w:rsidRPr="008538E1">
        <w:rPr>
          <w:color w:val="00CC00"/>
        </w:rPr>
        <w:t xml:space="preserve"> </w:t>
      </w:r>
      <w:bookmarkEnd w:id="0"/>
      <w:r w:rsidRPr="008538E1">
        <w:rPr>
          <w:color w:val="0000FF"/>
        </w:rPr>
        <w:t>sa hauteur.</w:t>
      </w:r>
    </w:p>
    <w:p w:rsidR="00884A30" w:rsidRPr="008538E1" w:rsidRDefault="00884A30" w:rsidP="00884A30">
      <w:pPr>
        <w:pStyle w:val="Cartable"/>
        <w:rPr>
          <w:b/>
        </w:rPr>
      </w:pPr>
      <w:r w:rsidRPr="008538E1">
        <w:rPr>
          <w:b/>
        </w:rPr>
        <w:t>Combien de litres d'eau sont utilisés lorsqu'on tire cette chasse d'eau ?</w:t>
      </w:r>
    </w:p>
    <w:p w:rsidR="00884A30" w:rsidRPr="00336682" w:rsidRDefault="00884A30" w:rsidP="00884A30">
      <w:pPr>
        <w:pStyle w:val="Cartable"/>
      </w:pPr>
    </w:p>
    <w:p w:rsidR="00E950FC" w:rsidRDefault="00B20C7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3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84A30"/>
    <w:rsid w:val="008A1733"/>
    <w:rsid w:val="00B20C7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5B34"/>
  <w15:chartTrackingRefBased/>
  <w15:docId w15:val="{6E62204D-2CF9-4FB3-B646-9446CDD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4A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2016-03-10T15:33:00Z</dcterms:created>
  <dcterms:modified xsi:type="dcterms:W3CDTF">2016-05-06T12:49:00Z</dcterms:modified>
</cp:coreProperties>
</file>