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C1" w:rsidRDefault="005712C1" w:rsidP="005712C1">
      <w:pPr>
        <w:pStyle w:val="Cartable"/>
      </w:pPr>
      <w:r>
        <w:t>Page 236. Exercice 1.</w:t>
      </w:r>
    </w:p>
    <w:p w:rsidR="005712C1" w:rsidRPr="005B114E" w:rsidRDefault="005712C1" w:rsidP="005712C1">
      <w:pPr>
        <w:pStyle w:val="Cartable"/>
        <w:rPr>
          <w:b/>
        </w:rPr>
      </w:pPr>
      <w:bookmarkStart w:id="0" w:name="_GoBack"/>
      <w:r w:rsidRPr="005B114E">
        <w:rPr>
          <w:b/>
        </w:rPr>
        <w:t xml:space="preserve">Détermine l'aire, en nombre de carrés, des deux </w:t>
      </w:r>
      <w:bookmarkEnd w:id="0"/>
      <w:r w:rsidRPr="005B114E">
        <w:rPr>
          <w:b/>
        </w:rPr>
        <w:t>figures ci-dessous.</w:t>
      </w:r>
    </w:p>
    <w:p w:rsidR="005712C1" w:rsidRPr="005B114E" w:rsidRDefault="005712C1" w:rsidP="005712C1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554EE4" wp14:editId="44C0611C">
            <wp:simplePos x="0" y="0"/>
            <wp:positionH relativeFrom="margin">
              <wp:align>left</wp:align>
            </wp:positionH>
            <wp:positionV relativeFrom="paragraph">
              <wp:posOffset>341630</wp:posOffset>
            </wp:positionV>
            <wp:extent cx="2400635" cy="2391109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C514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>Figure 1</w:t>
      </w:r>
    </w:p>
    <w:p w:rsidR="00C94864" w:rsidRDefault="00C94864" w:rsidP="00C94864">
      <w:pPr>
        <w:pStyle w:val="Cartable"/>
      </w:pPr>
    </w:p>
    <w:p w:rsidR="00C94864" w:rsidRDefault="00C94864" w:rsidP="00C94864">
      <w:pPr>
        <w:pStyle w:val="Cartable"/>
      </w:pPr>
    </w:p>
    <w:p w:rsidR="005712C1" w:rsidRPr="005B114E" w:rsidRDefault="005712C1" w:rsidP="005712C1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35A58AC" wp14:editId="5C088EBB">
            <wp:simplePos x="0" y="0"/>
            <wp:positionH relativeFrom="margin">
              <wp:align>left</wp:align>
            </wp:positionH>
            <wp:positionV relativeFrom="paragraph">
              <wp:posOffset>321945</wp:posOffset>
            </wp:positionV>
            <wp:extent cx="2886478" cy="2410161"/>
            <wp:effectExtent l="0" t="0" r="9525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ECD1A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Figure 2</w:t>
      </w:r>
    </w:p>
    <w:p w:rsidR="00E950FC" w:rsidRDefault="00C94864" w:rsidP="005712C1">
      <w:pPr>
        <w:pStyle w:val="Cartable"/>
      </w:pPr>
    </w:p>
    <w:sectPr w:rsidR="00E950FC" w:rsidSect="00C94864">
      <w:pgSz w:w="11906" w:h="16838"/>
      <w:pgMar w:top="709" w:right="1417" w:bottom="851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C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712C1"/>
    <w:rsid w:val="005A056F"/>
    <w:rsid w:val="00605FA6"/>
    <w:rsid w:val="006B1396"/>
    <w:rsid w:val="008A1733"/>
    <w:rsid w:val="00B74DD8"/>
    <w:rsid w:val="00C02DD1"/>
    <w:rsid w:val="00C30BEE"/>
    <w:rsid w:val="00C94864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30E29-D70D-4071-9C77-C46F8FD6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712C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2016-05-04T09:18:00Z</dcterms:created>
  <dcterms:modified xsi:type="dcterms:W3CDTF">2016-05-06T09:46:00Z</dcterms:modified>
</cp:coreProperties>
</file>