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A4" w:rsidRDefault="00AE61A4" w:rsidP="00AE61A4">
      <w:pPr>
        <w:pStyle w:val="Cartable"/>
      </w:pPr>
      <w:r>
        <w:t>Page 20. Exercice 58. Avec un tableur.</w:t>
      </w:r>
    </w:p>
    <w:p w:rsidR="00AE61A4" w:rsidRPr="007B0876" w:rsidRDefault="00AE61A4" w:rsidP="00AE61A4">
      <w:pPr>
        <w:pStyle w:val="Cartable"/>
        <w:rPr>
          <w:color w:val="00CC00"/>
        </w:rPr>
      </w:pPr>
      <w:r w:rsidRPr="007B0876">
        <w:rPr>
          <w:color w:val="0000FF"/>
        </w:rPr>
        <w:t xml:space="preserve">Un carré magique est un carré dont les sommes des </w:t>
      </w:r>
      <w:r w:rsidRPr="007B0876">
        <w:rPr>
          <w:color w:val="FF0000"/>
        </w:rPr>
        <w:t xml:space="preserve">nombres des lignes, des colonnes et des </w:t>
      </w:r>
      <w:r w:rsidRPr="007B0876">
        <w:rPr>
          <w:color w:val="00CC00"/>
        </w:rPr>
        <w:t>diagonales sont égales.</w:t>
      </w:r>
    </w:p>
    <w:p w:rsidR="00AE61A4" w:rsidRPr="007B0876" w:rsidRDefault="00AE61A4" w:rsidP="00AE61A4">
      <w:pPr>
        <w:pStyle w:val="Cartable"/>
        <w:rPr>
          <w:b/>
        </w:rPr>
      </w:pPr>
      <w:r w:rsidRPr="007B0876">
        <w:rPr>
          <w:b/>
        </w:rPr>
        <w:t>a. Observe le tableau ci-dessous.</w:t>
      </w:r>
    </w:p>
    <w:bookmarkStart w:id="0" w:name="_MON_1504421628"/>
    <w:bookmarkEnd w:id="0"/>
    <w:p w:rsidR="00AE61A4" w:rsidRDefault="00AE61A4" w:rsidP="00AE61A4">
      <w:pPr>
        <w:pStyle w:val="Cartable"/>
      </w:pPr>
      <w:r>
        <w:object w:dxaOrig="9044" w:dyaOrig="3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76.25pt" o:ole="">
            <v:imagedata r:id="rId4" o:title=""/>
          </v:shape>
          <o:OLEObject Type="Embed" ProgID="Excel.Sheet.12" ShapeID="_x0000_i1025" DrawAspect="Content" ObjectID="_1504422222" r:id="rId5"/>
        </w:object>
      </w:r>
    </w:p>
    <w:p w:rsidR="00AE61A4" w:rsidRPr="007B0876" w:rsidRDefault="00AE61A4" w:rsidP="00AE61A4">
      <w:pPr>
        <w:pStyle w:val="Cartable"/>
        <w:rPr>
          <w:b/>
        </w:rPr>
      </w:pPr>
      <w:r w:rsidRPr="007B0876">
        <w:rPr>
          <w:b/>
        </w:rPr>
        <w:t>Double-clique sur le tableau puis programme les cellules :</w:t>
      </w:r>
    </w:p>
    <w:p w:rsidR="00AE61A4" w:rsidRDefault="00AE61A4" w:rsidP="00AE61A4">
      <w:pPr>
        <w:pStyle w:val="Cartable"/>
      </w:pPr>
      <w:r>
        <w:t>b. D2, D3 et D4 pour qu'elles calculent la somme de chaque ligne ;</w:t>
      </w:r>
    </w:p>
    <w:p w:rsidR="00AE61A4" w:rsidRDefault="00AE61A4" w:rsidP="00AE61A4">
      <w:pPr>
        <w:pStyle w:val="Cartable"/>
      </w:pPr>
      <w:r>
        <w:lastRenderedPageBreak/>
        <w:t>c. A5, B5 et C5 pour qu'elles calculent la somme de chaque colonne ;</w:t>
      </w:r>
    </w:p>
    <w:p w:rsidR="00AE61A4" w:rsidRDefault="00AE61A4" w:rsidP="00AE61A4">
      <w:pPr>
        <w:pStyle w:val="Cartable"/>
      </w:pPr>
      <w:r>
        <w:t>d. D1 et D5 pour qu'elles calculent la somme de chaque diagonale.</w:t>
      </w:r>
    </w:p>
    <w:p w:rsidR="00AE61A4" w:rsidRPr="00506110" w:rsidRDefault="00AE61A4" w:rsidP="00AE61A4">
      <w:pPr>
        <w:pStyle w:val="Cartable"/>
        <w:rPr>
          <w:b/>
        </w:rPr>
      </w:pPr>
      <w:r w:rsidRPr="00506110">
        <w:rPr>
          <w:b/>
        </w:rPr>
        <w:t>e. Est-ce un carré magique ? Justifie pourquoi.</w:t>
      </w:r>
    </w:p>
    <w:p w:rsidR="00AE61A4" w:rsidRDefault="00AE61A4" w:rsidP="00AE61A4">
      <w:pPr>
        <w:pStyle w:val="Cartable"/>
      </w:pPr>
    </w:p>
    <w:p w:rsidR="00AE61A4" w:rsidRPr="00506110" w:rsidRDefault="00AE61A4" w:rsidP="00AE61A4">
      <w:pPr>
        <w:pStyle w:val="Cartable"/>
        <w:rPr>
          <w:b/>
        </w:rPr>
      </w:pPr>
      <w:r w:rsidRPr="00506110">
        <w:rPr>
          <w:b/>
        </w:rPr>
        <w:t>f. En utilisant ta feuille de calcul, détermine si les carrés suivants sont magiques.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64</w:t>
            </w:r>
          </w:p>
        </w:tc>
      </w:tr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14</w:t>
            </w:r>
          </w:p>
        </w:tc>
      </w:tr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23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55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43</w:t>
            </w:r>
          </w:p>
        </w:tc>
      </w:tr>
    </w:tbl>
    <w:p w:rsidR="00AE61A4" w:rsidRDefault="00AE61A4" w:rsidP="00AE61A4">
      <w:pPr>
        <w:pStyle w:val="Cartable"/>
      </w:pPr>
    </w:p>
    <w:p w:rsidR="00AE61A4" w:rsidRDefault="00AE61A4" w:rsidP="00AE61A4">
      <w:pPr>
        <w:pStyle w:val="Cartabl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64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90</w:t>
            </w:r>
          </w:p>
        </w:tc>
      </w:tr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108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28</w:t>
            </w:r>
          </w:p>
        </w:tc>
      </w:tr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86</w:t>
            </w:r>
          </w:p>
        </w:tc>
      </w:tr>
    </w:tbl>
    <w:p w:rsidR="00AE61A4" w:rsidRDefault="00AE61A4" w:rsidP="00AE61A4">
      <w:pPr>
        <w:pStyle w:val="Cartable"/>
      </w:pPr>
    </w:p>
    <w:p w:rsidR="00AE61A4" w:rsidRDefault="00AE61A4" w:rsidP="00AE61A4">
      <w:pPr>
        <w:pStyle w:val="Cartabl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222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211</w:t>
            </w:r>
          </w:p>
        </w:tc>
      </w:tr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215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204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214</w:t>
            </w:r>
          </w:p>
        </w:tc>
      </w:tr>
      <w:tr w:rsidR="00AE61A4" w:rsidTr="00CC7C8A">
        <w:trPr>
          <w:trHeight w:val="1134"/>
        </w:trPr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218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186</w:t>
            </w:r>
          </w:p>
        </w:tc>
        <w:tc>
          <w:tcPr>
            <w:tcW w:w="1134" w:type="dxa"/>
            <w:vAlign w:val="center"/>
          </w:tcPr>
          <w:p w:rsidR="00AE61A4" w:rsidRDefault="00AE61A4" w:rsidP="00CC7C8A">
            <w:pPr>
              <w:pStyle w:val="Cartable"/>
              <w:spacing w:line="240" w:lineRule="auto"/>
              <w:jc w:val="center"/>
            </w:pPr>
            <w:r>
              <w:t>229</w:t>
            </w:r>
          </w:p>
        </w:tc>
      </w:tr>
    </w:tbl>
    <w:p w:rsidR="00AE61A4" w:rsidRPr="00336682" w:rsidRDefault="00AE61A4" w:rsidP="00AE61A4">
      <w:pPr>
        <w:pStyle w:val="Cartable"/>
      </w:pPr>
      <w:r>
        <w:br/>
      </w:r>
    </w:p>
    <w:p w:rsidR="00246290" w:rsidRDefault="00246290">
      <w:bookmarkStart w:id="1" w:name="_GoBack"/>
      <w:bookmarkEnd w:id="1"/>
    </w:p>
    <w:sectPr w:rsidR="0024629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A4"/>
    <w:rsid w:val="00246290"/>
    <w:rsid w:val="00A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85DF5-1B4C-405B-8E55-1F035B35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61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AE61A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2015-09-22T08:16:00Z</dcterms:created>
  <dcterms:modified xsi:type="dcterms:W3CDTF">2015-09-22T08:17:00Z</dcterms:modified>
</cp:coreProperties>
</file>