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D0" w:rsidRDefault="00C742D0" w:rsidP="00C742D0">
      <w:pPr>
        <w:pStyle w:val="Cartable"/>
        <w:spacing w:line="360" w:lineRule="auto"/>
      </w:pPr>
      <w:r>
        <w:t>Page 196. Exercice 29. La bonne marche à suivre.</w:t>
      </w:r>
    </w:p>
    <w:p w:rsidR="00C742D0" w:rsidRPr="00811AB4" w:rsidRDefault="00C742D0" w:rsidP="00C742D0">
      <w:pPr>
        <w:pStyle w:val="Cartable"/>
        <w:rPr>
          <w:color w:val="00CC00"/>
        </w:rPr>
      </w:pPr>
      <w:r w:rsidRPr="00811AB4">
        <w:rPr>
          <w:color w:val="0000FF"/>
        </w:rPr>
        <w:t xml:space="preserve">En collant des blocs cubiques identiques de 40 cm </w:t>
      </w:r>
      <w:r w:rsidRPr="00811AB4">
        <w:rPr>
          <w:color w:val="FF0000"/>
        </w:rPr>
        <w:t xml:space="preserve">d'arête, on a construit un escalier comprenant </w:t>
      </w:r>
      <w:r w:rsidRPr="00811AB4">
        <w:rPr>
          <w:color w:val="00CC00"/>
        </w:rPr>
        <w:t>quatre marches.</w:t>
      </w:r>
      <w:bookmarkStart w:id="0" w:name="_GoBack"/>
      <w:bookmarkEnd w:id="0"/>
    </w:p>
    <w:p w:rsidR="00C742D0" w:rsidRDefault="000E4CDC" w:rsidP="00C742D0">
      <w:pPr>
        <w:pStyle w:val="Cartable"/>
        <w:rPr>
          <w:color w:val="0000FF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8240" behindDoc="0" locked="0" layoutInCell="1" allowOverlap="1" wp14:anchorId="539FD640" wp14:editId="35EB462B">
            <wp:simplePos x="0" y="0"/>
            <wp:positionH relativeFrom="margin">
              <wp:align>left</wp:align>
            </wp:positionH>
            <wp:positionV relativeFrom="paragraph">
              <wp:posOffset>422275</wp:posOffset>
            </wp:positionV>
            <wp:extent cx="3276600" cy="3433445"/>
            <wp:effectExtent l="0" t="0" r="0" b="0"/>
            <wp:wrapTopAndBottom/>
            <wp:docPr id="2" name="Image 2" descr="C:\Users\user\Box Sync\Manuels\Sesamath\Figures\P196Ex29_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Box Sync\Manuels\Sesamath\Figures\P196Ex29_F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2D0" w:rsidRPr="00811AB4">
        <w:rPr>
          <w:color w:val="0000FF"/>
        </w:rPr>
        <w:t>Cet escalier doit ensuite être verni.</w:t>
      </w:r>
    </w:p>
    <w:p w:rsidR="000E4CDC" w:rsidRPr="00811AB4" w:rsidRDefault="000E4CDC" w:rsidP="00C742D0">
      <w:pPr>
        <w:pStyle w:val="Cartable"/>
        <w:rPr>
          <w:color w:val="0000FF"/>
        </w:rPr>
      </w:pPr>
    </w:p>
    <w:p w:rsidR="00C742D0" w:rsidRPr="00811AB4" w:rsidRDefault="00C742D0" w:rsidP="00C742D0">
      <w:pPr>
        <w:pStyle w:val="Cartable"/>
        <w:spacing w:line="360" w:lineRule="auto"/>
        <w:rPr>
          <w:b/>
        </w:rPr>
      </w:pPr>
      <w:r w:rsidRPr="00811AB4">
        <w:rPr>
          <w:b/>
        </w:rPr>
        <w:t>a. Combien de cubes constituent l'escalier ?</w:t>
      </w:r>
    </w:p>
    <w:p w:rsidR="00C742D0" w:rsidRDefault="00C742D0" w:rsidP="00C742D0">
      <w:pPr>
        <w:pStyle w:val="Cartable"/>
        <w:spacing w:line="360" w:lineRule="auto"/>
      </w:pPr>
    </w:p>
    <w:p w:rsidR="00C742D0" w:rsidRPr="00811AB4" w:rsidRDefault="00C742D0" w:rsidP="00C742D0">
      <w:pPr>
        <w:pStyle w:val="Cartable"/>
        <w:spacing w:line="360" w:lineRule="auto"/>
        <w:rPr>
          <w:b/>
        </w:rPr>
      </w:pPr>
      <w:r w:rsidRPr="00811AB4">
        <w:rPr>
          <w:b/>
        </w:rPr>
        <w:lastRenderedPageBreak/>
        <w:t>b. Combien de faces carrées vont être vernies, sachant qu'on ne vernit pas la partie en contact avec le sol ou avec le mur ?</w:t>
      </w:r>
    </w:p>
    <w:p w:rsidR="00C742D0" w:rsidRDefault="00C742D0" w:rsidP="00C742D0">
      <w:pPr>
        <w:pStyle w:val="Cartable"/>
        <w:spacing w:line="360" w:lineRule="auto"/>
      </w:pPr>
    </w:p>
    <w:p w:rsidR="00C742D0" w:rsidRDefault="00C742D0" w:rsidP="00C742D0">
      <w:pPr>
        <w:pStyle w:val="Cartable"/>
      </w:pPr>
      <w:r w:rsidRPr="00811AB4">
        <w:rPr>
          <w:b/>
        </w:rPr>
        <w:t>c.</w:t>
      </w:r>
      <w:r>
        <w:t xml:space="preserve"> </w:t>
      </w:r>
      <w:r w:rsidRPr="00811AB4">
        <w:rPr>
          <w:color w:val="0000FF"/>
        </w:rPr>
        <w:t>Un pot de 1 L de vernis couvre 15 m2.</w:t>
      </w:r>
    </w:p>
    <w:p w:rsidR="00C742D0" w:rsidRPr="00811AB4" w:rsidRDefault="00C742D0" w:rsidP="00C742D0">
      <w:pPr>
        <w:pStyle w:val="Cartable"/>
        <w:spacing w:line="360" w:lineRule="auto"/>
        <w:rPr>
          <w:b/>
        </w:rPr>
      </w:pPr>
      <w:r w:rsidRPr="00811AB4">
        <w:rPr>
          <w:b/>
        </w:rPr>
        <w:t>Combien faudra-t-il de pots pour passer deux couches sur l'escalier ?</w:t>
      </w:r>
    </w:p>
    <w:p w:rsidR="00C742D0" w:rsidRDefault="00C742D0" w:rsidP="00C742D0">
      <w:pPr>
        <w:pStyle w:val="Cartable"/>
        <w:spacing w:line="360" w:lineRule="auto"/>
      </w:pPr>
    </w:p>
    <w:p w:rsidR="00C742D0" w:rsidRDefault="00C742D0" w:rsidP="00C742D0">
      <w:pPr>
        <w:pStyle w:val="Cartable"/>
        <w:spacing w:line="360" w:lineRule="auto"/>
        <w:rPr>
          <w:b/>
        </w:rPr>
      </w:pPr>
      <w:r w:rsidRPr="00811AB4">
        <w:rPr>
          <w:b/>
        </w:rPr>
        <w:t>d. Calcule le nombre de cubes nécessaires à la fabrication d'un escalier semblable mais comprenant 100 marches.</w:t>
      </w:r>
    </w:p>
    <w:p w:rsidR="00C742D0" w:rsidRPr="00811AB4" w:rsidRDefault="00C742D0" w:rsidP="00C742D0">
      <w:pPr>
        <w:pStyle w:val="Cartable"/>
        <w:spacing w:line="360" w:lineRule="auto"/>
      </w:pPr>
    </w:p>
    <w:p w:rsidR="00E950FC" w:rsidRDefault="000E4CD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D0"/>
    <w:rsid w:val="0003225C"/>
    <w:rsid w:val="000A2A64"/>
    <w:rsid w:val="000E4CDC"/>
    <w:rsid w:val="00140D7B"/>
    <w:rsid w:val="003866AF"/>
    <w:rsid w:val="003C1B17"/>
    <w:rsid w:val="00417AB6"/>
    <w:rsid w:val="005A056F"/>
    <w:rsid w:val="006B1396"/>
    <w:rsid w:val="008A1733"/>
    <w:rsid w:val="00C742D0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1971"/>
  <w15:chartTrackingRefBased/>
  <w15:docId w15:val="{50C323D2-7C0A-4673-B0A3-17A1DE24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742D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2015-11-09T13:42:00Z</dcterms:created>
  <dcterms:modified xsi:type="dcterms:W3CDTF">2016-05-03T08:57:00Z</dcterms:modified>
</cp:coreProperties>
</file>