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42" w:rsidRDefault="009F0342" w:rsidP="009F0342">
      <w:pPr>
        <w:pStyle w:val="Cartable"/>
      </w:pPr>
      <w:r>
        <w:t>Page 126. Exercice 9.</w:t>
      </w:r>
    </w:p>
    <w:p w:rsidR="009F0342" w:rsidRDefault="009F0342" w:rsidP="009F0342">
      <w:pPr>
        <w:pStyle w:val="Cartable"/>
        <w:rPr>
          <w:color w:val="0000FF"/>
        </w:rPr>
      </w:pPr>
      <w:r w:rsidRPr="00006792">
        <w:rPr>
          <w:color w:val="0000FF"/>
        </w:rPr>
        <w:t xml:space="preserve">Observe la figure </w:t>
      </w:r>
      <w:r w:rsidR="003D7823">
        <w:rPr>
          <w:color w:val="0000FF"/>
        </w:rPr>
        <w:t>ci-dessous.</w:t>
      </w:r>
    </w:p>
    <w:p w:rsidR="003D7823" w:rsidRPr="00006792" w:rsidRDefault="004716EF" w:rsidP="00AF7FAE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w:drawing>
          <wp:inline distT="0" distB="0" distL="0" distR="0">
            <wp:extent cx="5760720" cy="395859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548E8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5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342" w:rsidRPr="00006792" w:rsidRDefault="009F0342" w:rsidP="009F0342">
      <w:pPr>
        <w:pStyle w:val="Cartable"/>
        <w:rPr>
          <w:b/>
        </w:rPr>
      </w:pPr>
      <w:r w:rsidRPr="00006792">
        <w:rPr>
          <w:b/>
        </w:rPr>
        <w:t>a. Nomme un rayon de chaque cercle.</w:t>
      </w:r>
    </w:p>
    <w:p w:rsidR="009F0342" w:rsidRDefault="008429CA" w:rsidP="009F0342">
      <w:pPr>
        <w:pStyle w:val="Cartable"/>
      </w:pPr>
      <w:r>
        <w:t xml:space="preserve">Rayon du cercle </w:t>
      </w:r>
      <w:r w:rsidRPr="008429CA">
        <w:rPr>
          <w:color w:val="FF0000"/>
        </w:rPr>
        <w:t>(</w:t>
      </w:r>
      <w:r w:rsidRPr="008429CA">
        <w:rPr>
          <w:rFonts w:ascii="Kunstler Script" w:hAnsi="Kunstler Script"/>
          <w:color w:val="FF0000"/>
        </w:rPr>
        <w:t>C</w:t>
      </w:r>
      <w:r w:rsidRPr="008429CA">
        <w:rPr>
          <w:color w:val="FF0000"/>
          <w:vertAlign w:val="subscript"/>
        </w:rPr>
        <w:t>1</w:t>
      </w:r>
      <w:r w:rsidRPr="008429CA">
        <w:rPr>
          <w:color w:val="FF0000"/>
        </w:rPr>
        <w:t>) </w:t>
      </w:r>
      <w:r>
        <w:t xml:space="preserve">: </w:t>
      </w:r>
    </w:p>
    <w:p w:rsidR="008429CA" w:rsidRDefault="008429CA" w:rsidP="008429CA">
      <w:pPr>
        <w:pStyle w:val="Cartable"/>
      </w:pPr>
      <w:r>
        <w:t xml:space="preserve">Rayon du cercle </w:t>
      </w:r>
      <w:r w:rsidRPr="00F611AE">
        <w:rPr>
          <w:color w:val="0000FF"/>
        </w:rPr>
        <w:t>(</w:t>
      </w:r>
      <w:r w:rsidRPr="00F611AE">
        <w:rPr>
          <w:rFonts w:ascii="Kunstler Script" w:hAnsi="Kunstler Script"/>
          <w:color w:val="0000FF"/>
        </w:rPr>
        <w:t>C</w:t>
      </w:r>
      <w:r w:rsidRPr="00F611AE">
        <w:rPr>
          <w:color w:val="0000FF"/>
          <w:vertAlign w:val="subscript"/>
        </w:rPr>
        <w:t>2</w:t>
      </w:r>
      <w:r w:rsidRPr="00F611AE">
        <w:rPr>
          <w:color w:val="0000FF"/>
        </w:rPr>
        <w:t>)</w:t>
      </w:r>
      <w:r>
        <w:t xml:space="preserve"> : </w:t>
      </w:r>
    </w:p>
    <w:p w:rsidR="008429CA" w:rsidRDefault="008429CA" w:rsidP="008429CA">
      <w:pPr>
        <w:pStyle w:val="Cartable"/>
      </w:pPr>
      <w:r>
        <w:t xml:space="preserve">Rayon du cercle </w:t>
      </w:r>
      <w:r w:rsidRPr="00F611AE">
        <w:rPr>
          <w:color w:val="00B050"/>
        </w:rPr>
        <w:t>(</w:t>
      </w:r>
      <w:r w:rsidRPr="00F611AE">
        <w:rPr>
          <w:rFonts w:ascii="Kunstler Script" w:hAnsi="Kunstler Script"/>
          <w:color w:val="00B050"/>
        </w:rPr>
        <w:t>C</w:t>
      </w:r>
      <w:r w:rsidRPr="00F611AE">
        <w:rPr>
          <w:color w:val="00B050"/>
          <w:vertAlign w:val="subscript"/>
        </w:rPr>
        <w:t>3</w:t>
      </w:r>
      <w:r w:rsidRPr="00F611AE">
        <w:rPr>
          <w:color w:val="00B050"/>
        </w:rPr>
        <w:t>) </w:t>
      </w:r>
      <w:r>
        <w:t xml:space="preserve">: </w:t>
      </w:r>
    </w:p>
    <w:p w:rsidR="009F0342" w:rsidRDefault="009F0342" w:rsidP="009F0342">
      <w:pPr>
        <w:pStyle w:val="Cartable"/>
        <w:rPr>
          <w:b/>
        </w:rPr>
      </w:pPr>
      <w:r w:rsidRPr="00006792">
        <w:rPr>
          <w:b/>
        </w:rPr>
        <w:lastRenderedPageBreak/>
        <w:t xml:space="preserve">b. </w:t>
      </w:r>
      <w:r>
        <w:rPr>
          <w:b/>
        </w:rPr>
        <w:t>Complète</w:t>
      </w:r>
      <w:r w:rsidRPr="00006792">
        <w:rPr>
          <w:b/>
        </w:rPr>
        <w:t xml:space="preserve"> en </w:t>
      </w:r>
      <w:r w:rsidR="003D7823">
        <w:rPr>
          <w:b/>
        </w:rPr>
        <w:t>mesurant sur</w:t>
      </w:r>
      <w:r>
        <w:rPr>
          <w:b/>
        </w:rPr>
        <w:t xml:space="preserve"> </w:t>
      </w:r>
      <w:hyperlink r:id="rId5" w:history="1">
        <w:proofErr w:type="spellStart"/>
        <w:r w:rsidRPr="004F4234">
          <w:rPr>
            <w:rStyle w:val="Lienhypertexte"/>
            <w:b/>
          </w:rPr>
          <w:t>GeoGebra</w:t>
        </w:r>
        <w:proofErr w:type="spellEnd"/>
      </w:hyperlink>
      <w:r w:rsidR="003D7823">
        <w:rPr>
          <w:b/>
        </w:rPr>
        <w:t xml:space="preserve">. </w:t>
      </w:r>
    </w:p>
    <w:p w:rsidR="003D7823" w:rsidRPr="00AF7FAE" w:rsidRDefault="003D7823" w:rsidP="009F0342">
      <w:pPr>
        <w:pStyle w:val="Cartable"/>
        <w:rPr>
          <w:u w:val="single"/>
        </w:rPr>
      </w:pPr>
      <w:r w:rsidRPr="00AF7FAE">
        <w:rPr>
          <w:u w:val="single"/>
        </w:rPr>
        <w:t xml:space="preserve">Cercle </w:t>
      </w:r>
      <w:r w:rsidRPr="00F611AE">
        <w:rPr>
          <w:color w:val="FF0000"/>
          <w:u w:val="single"/>
        </w:rPr>
        <w:t>(</w:t>
      </w:r>
      <w:r w:rsidRPr="00F611AE">
        <w:rPr>
          <w:rFonts w:ascii="Kunstler Script" w:hAnsi="Kunstler Script"/>
          <w:color w:val="FF0000"/>
          <w:u w:val="single"/>
        </w:rPr>
        <w:t>C</w:t>
      </w:r>
      <w:r w:rsidR="00AF7FAE" w:rsidRPr="00F611AE">
        <w:rPr>
          <w:rFonts w:ascii="Kunstler Script" w:hAnsi="Kunstler Script"/>
          <w:color w:val="FF0000"/>
          <w:u w:val="single"/>
        </w:rPr>
        <w:t xml:space="preserve"> </w:t>
      </w:r>
      <w:r w:rsidRPr="00F611AE">
        <w:rPr>
          <w:color w:val="FF0000"/>
          <w:u w:val="single"/>
          <w:vertAlign w:val="subscript"/>
        </w:rPr>
        <w:t>1</w:t>
      </w:r>
      <w:r w:rsidRPr="00F611AE">
        <w:rPr>
          <w:color w:val="FF0000"/>
          <w:u w:val="single"/>
        </w:rPr>
        <w:t>)</w:t>
      </w:r>
      <w:r w:rsidRPr="00AF7FAE">
        <w:rPr>
          <w:u w:val="single"/>
        </w:rPr>
        <w:t xml:space="preserve"> </w:t>
      </w:r>
    </w:p>
    <w:p w:rsidR="003D7823" w:rsidRDefault="003D7823" w:rsidP="009F0342">
      <w:pPr>
        <w:pStyle w:val="Cartable"/>
      </w:pPr>
      <w:r w:rsidRPr="003D7823">
        <w:t>Centre</w:t>
      </w:r>
      <w:r>
        <w:t xml:space="preserve"> : </w:t>
      </w:r>
      <w:bookmarkStart w:id="0" w:name="_GoBack"/>
      <w:bookmarkEnd w:id="0"/>
    </w:p>
    <w:p w:rsidR="003D7823" w:rsidRDefault="003D7823" w:rsidP="009F0342">
      <w:pPr>
        <w:pStyle w:val="Cartable"/>
      </w:pPr>
      <w:r>
        <w:t>Rayon :</w:t>
      </w:r>
      <w:r w:rsidR="00AF7FAE">
        <w:t xml:space="preserve"> </w:t>
      </w:r>
    </w:p>
    <w:p w:rsidR="003D7823" w:rsidRDefault="003D7823" w:rsidP="009F0342">
      <w:pPr>
        <w:pStyle w:val="Cartable"/>
      </w:pPr>
      <w:r>
        <w:t xml:space="preserve">Diamètre : </w:t>
      </w:r>
    </w:p>
    <w:p w:rsidR="004716EF" w:rsidRDefault="004716EF" w:rsidP="009F0342">
      <w:pPr>
        <w:pStyle w:val="Cartable"/>
      </w:pPr>
    </w:p>
    <w:p w:rsidR="004716EF" w:rsidRPr="00F611AE" w:rsidRDefault="004716EF" w:rsidP="004716EF">
      <w:pPr>
        <w:pStyle w:val="Cartable"/>
        <w:rPr>
          <w:u w:val="single"/>
        </w:rPr>
      </w:pPr>
      <w:r w:rsidRPr="00F611AE">
        <w:rPr>
          <w:u w:val="single"/>
        </w:rPr>
        <w:t xml:space="preserve">Cercle </w:t>
      </w:r>
      <w:r w:rsidRPr="00F611AE">
        <w:rPr>
          <w:color w:val="0000FF"/>
          <w:u w:val="single"/>
        </w:rPr>
        <w:t>(</w:t>
      </w:r>
      <w:r w:rsidRPr="00F611AE">
        <w:rPr>
          <w:rFonts w:ascii="Kunstler Script" w:hAnsi="Kunstler Script"/>
          <w:color w:val="0000FF"/>
          <w:u w:val="single"/>
        </w:rPr>
        <w:t>C</w:t>
      </w:r>
      <w:r w:rsidRPr="00F611AE">
        <w:rPr>
          <w:color w:val="0000FF"/>
          <w:u w:val="single"/>
          <w:vertAlign w:val="subscript"/>
        </w:rPr>
        <w:t>2</w:t>
      </w:r>
      <w:r w:rsidRPr="00F611AE">
        <w:rPr>
          <w:color w:val="0000FF"/>
          <w:u w:val="single"/>
        </w:rPr>
        <w:t>)</w:t>
      </w:r>
      <w:r w:rsidRPr="00F611AE">
        <w:rPr>
          <w:u w:val="single"/>
        </w:rPr>
        <w:t xml:space="preserve"> </w:t>
      </w:r>
    </w:p>
    <w:p w:rsidR="004716EF" w:rsidRDefault="004716EF" w:rsidP="004716EF">
      <w:pPr>
        <w:pStyle w:val="Cartable"/>
      </w:pPr>
      <w:r>
        <w:t xml:space="preserve">Centre : </w:t>
      </w:r>
    </w:p>
    <w:p w:rsidR="004716EF" w:rsidRDefault="004716EF" w:rsidP="004716EF">
      <w:pPr>
        <w:pStyle w:val="Cartable"/>
      </w:pPr>
      <w:r>
        <w:t>Rayon :</w:t>
      </w:r>
      <w:r w:rsidR="00AF7FAE">
        <w:t xml:space="preserve"> </w:t>
      </w:r>
    </w:p>
    <w:p w:rsidR="003D7823" w:rsidRDefault="004716EF" w:rsidP="004716EF">
      <w:pPr>
        <w:pStyle w:val="Cartable"/>
      </w:pPr>
      <w:r>
        <w:t>Diamètre :</w:t>
      </w:r>
      <w:r w:rsidR="00AF7FAE">
        <w:t xml:space="preserve"> </w:t>
      </w:r>
    </w:p>
    <w:p w:rsidR="004716EF" w:rsidRDefault="004716EF" w:rsidP="004716EF">
      <w:pPr>
        <w:pStyle w:val="Cartable"/>
      </w:pPr>
    </w:p>
    <w:p w:rsidR="00AF7FAE" w:rsidRDefault="00AF7FAE">
      <w:pPr>
        <w:rPr>
          <w:rFonts w:ascii="Arial" w:eastAsia="Calibri" w:hAnsi="Arial" w:cs="Arial"/>
          <w:sz w:val="40"/>
          <w:u w:val="single"/>
        </w:rPr>
      </w:pPr>
      <w:r>
        <w:rPr>
          <w:u w:val="single"/>
        </w:rPr>
        <w:br w:type="page"/>
      </w:r>
    </w:p>
    <w:p w:rsidR="004716EF" w:rsidRPr="004716EF" w:rsidRDefault="004716EF" w:rsidP="004716EF">
      <w:pPr>
        <w:pStyle w:val="Cartable"/>
        <w:rPr>
          <w:u w:val="single"/>
        </w:rPr>
      </w:pPr>
      <w:r w:rsidRPr="004716EF">
        <w:rPr>
          <w:u w:val="single"/>
        </w:rPr>
        <w:lastRenderedPageBreak/>
        <w:t xml:space="preserve">Cercle </w:t>
      </w:r>
      <w:r w:rsidRPr="00F611AE">
        <w:rPr>
          <w:color w:val="00B050"/>
          <w:u w:val="single"/>
        </w:rPr>
        <w:t>(</w:t>
      </w:r>
      <w:r w:rsidRPr="00F611AE">
        <w:rPr>
          <w:rFonts w:ascii="Kunstler Script" w:hAnsi="Kunstler Script"/>
          <w:color w:val="00B050"/>
          <w:u w:val="single"/>
        </w:rPr>
        <w:t>C</w:t>
      </w:r>
      <w:r w:rsidR="00AF7FAE" w:rsidRPr="00F611AE">
        <w:rPr>
          <w:rFonts w:ascii="Kunstler Script" w:hAnsi="Kunstler Script"/>
          <w:color w:val="00B050"/>
          <w:u w:val="single"/>
        </w:rPr>
        <w:t xml:space="preserve"> </w:t>
      </w:r>
      <w:r w:rsidRPr="00F611AE">
        <w:rPr>
          <w:color w:val="00B050"/>
          <w:u w:val="single"/>
          <w:vertAlign w:val="subscript"/>
        </w:rPr>
        <w:t>3</w:t>
      </w:r>
      <w:r w:rsidRPr="00F611AE">
        <w:rPr>
          <w:color w:val="00B050"/>
          <w:u w:val="single"/>
        </w:rPr>
        <w:t xml:space="preserve">) </w:t>
      </w:r>
    </w:p>
    <w:p w:rsidR="004716EF" w:rsidRDefault="004716EF" w:rsidP="004716EF">
      <w:pPr>
        <w:pStyle w:val="Cartable"/>
      </w:pPr>
      <w:r>
        <w:t xml:space="preserve">Centre : </w:t>
      </w:r>
    </w:p>
    <w:p w:rsidR="004716EF" w:rsidRDefault="004716EF" w:rsidP="004716EF">
      <w:pPr>
        <w:pStyle w:val="Cartable"/>
      </w:pPr>
      <w:r>
        <w:t>Rayon :</w:t>
      </w:r>
      <w:r w:rsidR="00AF7FAE">
        <w:t xml:space="preserve"> </w:t>
      </w:r>
    </w:p>
    <w:p w:rsidR="004716EF" w:rsidRPr="003D7823" w:rsidRDefault="004716EF" w:rsidP="004716EF">
      <w:pPr>
        <w:pStyle w:val="Cartable"/>
      </w:pPr>
      <w:r>
        <w:t>Diamètre :</w:t>
      </w:r>
      <w:r w:rsidR="00AF7FAE">
        <w:t xml:space="preserve"> </w:t>
      </w:r>
    </w:p>
    <w:p w:rsidR="00E950FC" w:rsidRDefault="00893A4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342"/>
    <w:rsid w:val="0003225C"/>
    <w:rsid w:val="000A2A64"/>
    <w:rsid w:val="00140D7B"/>
    <w:rsid w:val="001E2268"/>
    <w:rsid w:val="003866AF"/>
    <w:rsid w:val="00392B47"/>
    <w:rsid w:val="003C1B17"/>
    <w:rsid w:val="003D7823"/>
    <w:rsid w:val="00417AB6"/>
    <w:rsid w:val="004716EF"/>
    <w:rsid w:val="005A056F"/>
    <w:rsid w:val="006B1396"/>
    <w:rsid w:val="008429CA"/>
    <w:rsid w:val="00893A40"/>
    <w:rsid w:val="008A1733"/>
    <w:rsid w:val="009F0342"/>
    <w:rsid w:val="00AF7FAE"/>
    <w:rsid w:val="00E13D4C"/>
    <w:rsid w:val="00E325A5"/>
    <w:rsid w:val="00EC6C0D"/>
    <w:rsid w:val="00ED22D2"/>
    <w:rsid w:val="00F6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025E3-6E32-42A6-BFCA-BC61A39F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034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F034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F03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126Ex9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10</cp:revision>
  <dcterms:created xsi:type="dcterms:W3CDTF">2015-10-23T10:47:00Z</dcterms:created>
  <dcterms:modified xsi:type="dcterms:W3CDTF">2016-04-18T07:50:00Z</dcterms:modified>
</cp:coreProperties>
</file>