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CF" w:rsidRDefault="003B07CF" w:rsidP="003B07CF">
      <w:pPr>
        <w:pStyle w:val="Cartable"/>
      </w:pPr>
      <w:r>
        <w:t>Page 111. Exercice 17.</w:t>
      </w:r>
    </w:p>
    <w:p w:rsidR="003B07CF" w:rsidRPr="002002B0" w:rsidRDefault="003B07CF" w:rsidP="003B07CF">
      <w:pPr>
        <w:pStyle w:val="Cartable"/>
        <w:rPr>
          <w:color w:val="FF0000"/>
        </w:rPr>
      </w:pPr>
      <w:r w:rsidRPr="002002B0">
        <w:rPr>
          <w:color w:val="0000FF"/>
        </w:rPr>
        <w:t>Une entreprise a dépensé 14 400 € en 2012 pour l'entretien de ses voitures.</w:t>
      </w:r>
    </w:p>
    <w:bookmarkStart w:id="0" w:name="_MON_1506512456"/>
    <w:bookmarkEnd w:id="0"/>
    <w:p w:rsidR="003B07CF" w:rsidRDefault="00D406EA" w:rsidP="00D406EA">
      <w:pPr>
        <w:pStyle w:val="Cartable"/>
      </w:pPr>
      <w:r>
        <w:object w:dxaOrig="15331" w:dyaOrig="4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6.5pt;height:246.75pt" o:ole="">
            <v:imagedata r:id="rId4" o:title=""/>
          </v:shape>
          <o:OLEObject Type="Embed" ProgID="Excel.Sheet.12" ShapeID="_x0000_i1025" DrawAspect="Content" ObjectID="_1506943159" r:id="rId5"/>
        </w:object>
      </w:r>
    </w:p>
    <w:p w:rsidR="003B07CF" w:rsidRDefault="003B07CF" w:rsidP="003B07CF">
      <w:pPr>
        <w:pStyle w:val="Cartable"/>
      </w:pPr>
      <w:r>
        <w:lastRenderedPageBreak/>
        <w:t xml:space="preserve">b. </w:t>
      </w:r>
      <w:r w:rsidRPr="002002B0">
        <w:rPr>
          <w:b/>
        </w:rPr>
        <w:t>Programme les cellules B4, C4, E4 et F4 pour qu'elles calculent la dépense totale par marque de voitures.</w:t>
      </w:r>
    </w:p>
    <w:p w:rsidR="003B07CF" w:rsidRDefault="003B07CF" w:rsidP="003B07CF">
      <w:pPr>
        <w:pStyle w:val="Cartable"/>
      </w:pPr>
      <w:r>
        <w:t xml:space="preserve">c. </w:t>
      </w:r>
      <w:r w:rsidRPr="002002B0">
        <w:rPr>
          <w:b/>
        </w:rPr>
        <w:t>Programme la cellule D4 puis la cellule D3.</w:t>
      </w:r>
    </w:p>
    <w:p w:rsidR="00D406EA" w:rsidRDefault="003B07CF" w:rsidP="003B07CF">
      <w:pPr>
        <w:pStyle w:val="Cartable"/>
      </w:pPr>
      <w:r>
        <w:t xml:space="preserve">e. </w:t>
      </w:r>
      <w:r w:rsidRPr="002002B0">
        <w:rPr>
          <w:b/>
        </w:rPr>
        <w:t>Quelle est la dépense d'entretien pour une voiture de la marque C ?</w:t>
      </w:r>
    </w:p>
    <w:p w:rsidR="00D406EA" w:rsidRDefault="00D406EA" w:rsidP="003B07CF">
      <w:pPr>
        <w:pStyle w:val="Cartable"/>
      </w:pPr>
    </w:p>
    <w:p w:rsidR="003B07CF" w:rsidRPr="00D406EA" w:rsidRDefault="003B07CF" w:rsidP="003B07CF">
      <w:pPr>
        <w:pStyle w:val="Cartable"/>
      </w:pPr>
      <w:r>
        <w:t xml:space="preserve">f. </w:t>
      </w:r>
      <w:r w:rsidR="00476884" w:rsidRPr="00476884">
        <w:rPr>
          <w:b/>
        </w:rPr>
        <w:t>Représente les</w:t>
      </w:r>
      <w:r w:rsidRPr="00476884">
        <w:rPr>
          <w:b/>
        </w:rPr>
        <w:t xml:space="preserve"> dépenses totales d'entretien dans </w:t>
      </w:r>
      <w:r w:rsidR="00476884">
        <w:rPr>
          <w:b/>
        </w:rPr>
        <w:t>un</w:t>
      </w:r>
      <w:r w:rsidRPr="00476884">
        <w:rPr>
          <w:b/>
        </w:rPr>
        <w:t xml:space="preserve"> diagramme circulaire</w:t>
      </w:r>
      <w:r w:rsidR="00D406EA">
        <w:rPr>
          <w:b/>
        </w:rPr>
        <w:t xml:space="preserve"> dans la feuille de calcul ci-dessus.</w:t>
      </w:r>
    </w:p>
    <w:p w:rsidR="003B07CF" w:rsidRDefault="003B07CF" w:rsidP="003B07CF">
      <w:pPr>
        <w:pStyle w:val="Cartable"/>
      </w:pPr>
      <w:bookmarkStart w:id="1" w:name="_GoBack"/>
      <w:bookmarkEnd w:id="1"/>
    </w:p>
    <w:p w:rsidR="00D406EA" w:rsidRDefault="00D406EA" w:rsidP="003B07CF">
      <w:pPr>
        <w:pStyle w:val="Cartable"/>
      </w:pPr>
    </w:p>
    <w:p w:rsidR="003B07CF" w:rsidRPr="002002B0" w:rsidRDefault="003B07CF" w:rsidP="003B07CF">
      <w:pPr>
        <w:pStyle w:val="Cartable"/>
        <w:rPr>
          <w:color w:val="0000FF"/>
        </w:rPr>
      </w:pPr>
      <w:r>
        <w:lastRenderedPageBreak/>
        <w:t xml:space="preserve">g. </w:t>
      </w:r>
      <w:r w:rsidRPr="002002B0">
        <w:rPr>
          <w:color w:val="0000FF"/>
        </w:rPr>
        <w:t>En 2013, les dépenses pour chaque marque de voitures augmentent de 55 €.</w:t>
      </w:r>
    </w:p>
    <w:p w:rsidR="003B07CF" w:rsidRPr="002002B0" w:rsidRDefault="003B07CF" w:rsidP="00D406EA">
      <w:pPr>
        <w:pStyle w:val="Cartable"/>
        <w:rPr>
          <w:b/>
        </w:rPr>
      </w:pPr>
      <w:r w:rsidRPr="002002B0">
        <w:rPr>
          <w:b/>
        </w:rPr>
        <w:t>Modifie légèrement ta feuille de calcul pour calculer en G4 la dépense totale pour l'entretien de tous les véhicules de cette entreprise en 2013.</w:t>
      </w:r>
    </w:p>
    <w:p w:rsidR="003B07CF" w:rsidRPr="002002B0" w:rsidRDefault="003B07CF" w:rsidP="003B07CF">
      <w:pPr>
        <w:pStyle w:val="Cartable"/>
      </w:pPr>
    </w:p>
    <w:p w:rsidR="00E950FC" w:rsidRDefault="00D406EA"/>
    <w:sectPr w:rsidR="00E950FC" w:rsidSect="00D406EA">
      <w:pgSz w:w="16838" w:h="11906" w:orient="landscape"/>
      <w:pgMar w:top="1417" w:right="536" w:bottom="1417" w:left="284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CF"/>
    <w:rsid w:val="0003225C"/>
    <w:rsid w:val="000A2A64"/>
    <w:rsid w:val="00140D7B"/>
    <w:rsid w:val="003866AF"/>
    <w:rsid w:val="003B07CF"/>
    <w:rsid w:val="003C1B17"/>
    <w:rsid w:val="00417AB6"/>
    <w:rsid w:val="00476884"/>
    <w:rsid w:val="005A056F"/>
    <w:rsid w:val="006B1396"/>
    <w:rsid w:val="008A1733"/>
    <w:rsid w:val="00D406E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1F54-6DDF-499C-9FA8-7BAC60B5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7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B07C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2015-10-16T13:04:00Z</dcterms:created>
  <dcterms:modified xsi:type="dcterms:W3CDTF">2015-10-21T12:32:00Z</dcterms:modified>
</cp:coreProperties>
</file>