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31" w:rsidRDefault="008C1331" w:rsidP="008C1331">
      <w:pPr>
        <w:pStyle w:val="Cartable"/>
      </w:pPr>
      <w:r>
        <w:t>Page 102. Exercice 6.</w:t>
      </w:r>
    </w:p>
    <w:p w:rsidR="008C1331" w:rsidRDefault="008C1331" w:rsidP="008C1331">
      <w:pPr>
        <w:pStyle w:val="Cartable"/>
      </w:pPr>
      <w:r>
        <w:t>8 fourmis de même taille, en file indienne, mesurent au total 7,2 cm, donc...</w:t>
      </w:r>
    </w:p>
    <w:p w:rsidR="008C1331" w:rsidRDefault="008C1331" w:rsidP="008C1331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7 fourmis mesurent au total 6,3 cm</w:t>
      </w:r>
    </w:p>
    <w:p w:rsidR="008C1331" w:rsidRDefault="008C1331" w:rsidP="008C1331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12 fourmis mesurent au total 10,2 cm</w:t>
      </w:r>
    </w:p>
    <w:p w:rsidR="008C1331" w:rsidRDefault="008C1331" w:rsidP="008C1331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16 fourmis mesurent au total 144 mm</w:t>
      </w:r>
    </w:p>
    <w:p w:rsidR="008C1331" w:rsidRDefault="008C1331" w:rsidP="008C1331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2 fourmis mesurent au total 1,6 cm</w:t>
      </w:r>
    </w:p>
    <w:p w:rsidR="00E950FC" w:rsidRDefault="008C133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31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8C133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A141-2F0C-4C46-A43F-9BC629DC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133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2015-10-15T10:25:00Z</dcterms:created>
  <dcterms:modified xsi:type="dcterms:W3CDTF">2015-10-15T10:26:00Z</dcterms:modified>
</cp:coreProperties>
</file>