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02" w:rsidRPr="00B60A72" w:rsidRDefault="00663602" w:rsidP="00663602">
      <w:pPr>
        <w:pStyle w:val="Cartable"/>
        <w:rPr>
          <w:lang w:eastAsia="fr-FR"/>
        </w:rPr>
      </w:pPr>
      <w:r>
        <w:rPr>
          <w:lang w:eastAsia="fr-FR"/>
        </w:rPr>
        <w:t>Fiche 22. Cycle 3. Exercice 6.</w:t>
      </w:r>
    </w:p>
    <w:p w:rsidR="00663602" w:rsidRPr="00B60A72" w:rsidRDefault="00663602" w:rsidP="00663602">
      <w:pPr>
        <w:pStyle w:val="Cartable"/>
        <w:spacing w:after="0"/>
        <w:rPr>
          <w:color w:val="00CC00"/>
        </w:rPr>
      </w:pPr>
      <w:r w:rsidRPr="00B60A72">
        <w:rPr>
          <w:color w:val="0000FF"/>
        </w:rPr>
        <w:t xml:space="preserve">Tu dois conseiller une personne qui a acheté un </w:t>
      </w:r>
      <w:r w:rsidRPr="00B60A72">
        <w:rPr>
          <w:color w:val="FF0000"/>
        </w:rPr>
        <w:t xml:space="preserve">lombricomposteur mais qui a perdu le mode </w:t>
      </w:r>
      <w:r w:rsidRPr="00B60A72">
        <w:rPr>
          <w:color w:val="00CC00"/>
        </w:rPr>
        <w:t xml:space="preserve">d’emploi ! </w:t>
      </w:r>
    </w:p>
    <w:p w:rsidR="00663602" w:rsidRDefault="00663602" w:rsidP="00663602">
      <w:pPr>
        <w:pStyle w:val="Cartable"/>
        <w:spacing w:after="0"/>
      </w:pPr>
      <w:r>
        <w:t xml:space="preserve">Pour ce faire : </w:t>
      </w:r>
    </w:p>
    <w:p w:rsidR="00663602" w:rsidRDefault="00663602" w:rsidP="00663602">
      <w:pPr>
        <w:pStyle w:val="Cartable"/>
        <w:spacing w:after="0"/>
      </w:pPr>
      <w:r>
        <w:t>Liste quelques déchets.</w:t>
      </w:r>
    </w:p>
    <w:p w:rsidR="00663602" w:rsidRDefault="00663602" w:rsidP="00663602">
      <w:pPr>
        <w:pStyle w:val="Cartable"/>
        <w:spacing w:after="0"/>
        <w:rPr>
          <w:shd w:val="clear" w:color="auto" w:fill="D9D9D9"/>
        </w:rPr>
      </w:pPr>
    </w:p>
    <w:p w:rsidR="00663602" w:rsidRDefault="00663602" w:rsidP="00663602">
      <w:pPr>
        <w:pStyle w:val="Cartable"/>
        <w:spacing w:after="0"/>
      </w:pPr>
    </w:p>
    <w:p w:rsidR="00663602" w:rsidRDefault="00663602" w:rsidP="00663602">
      <w:pPr>
        <w:pStyle w:val="Cartable"/>
        <w:spacing w:after="0"/>
      </w:pPr>
      <w:r>
        <w:t>Nomme ceux qu’il est conseillé d’éviter.</w:t>
      </w:r>
    </w:p>
    <w:p w:rsidR="00663602" w:rsidRDefault="00663602" w:rsidP="00663602">
      <w:pPr>
        <w:pStyle w:val="Cartable"/>
        <w:spacing w:after="0"/>
      </w:pPr>
    </w:p>
    <w:p w:rsidR="00663602" w:rsidRDefault="00663602" w:rsidP="00663602">
      <w:pPr>
        <w:pStyle w:val="Cartable"/>
        <w:spacing w:after="0"/>
      </w:pPr>
    </w:p>
    <w:p w:rsidR="00663602" w:rsidRDefault="00663602" w:rsidP="00663602">
      <w:pPr>
        <w:pStyle w:val="Cartable"/>
        <w:spacing w:after="0"/>
      </w:pPr>
      <w:r>
        <w:t xml:space="preserve">Indique la meilleure façon de mettre les déchets dans le lombricomposteur. </w:t>
      </w:r>
    </w:p>
    <w:p w:rsidR="00663602" w:rsidRPr="009417F8" w:rsidRDefault="00663602" w:rsidP="00663602">
      <w:pPr>
        <w:rPr>
          <w:rFonts w:ascii="Arial" w:hAnsi="Arial" w:cs="Arial"/>
          <w:sz w:val="40"/>
          <w:lang w:eastAsia="fr-FR"/>
        </w:rPr>
      </w:pP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02"/>
    <w:rsid w:val="000C3EBB"/>
    <w:rsid w:val="00663602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C8D9D-6DD7-4E0C-8B4B-F24DA4CD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6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360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2018-06-05T14:48:00Z</dcterms:created>
  <dcterms:modified xsi:type="dcterms:W3CDTF">2018-06-05T14:48:00Z</dcterms:modified>
</cp:coreProperties>
</file>