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C1E" w:rsidRDefault="00356C1E" w:rsidP="00356C1E">
      <w:pPr>
        <w:pStyle w:val="Cartable"/>
      </w:pPr>
      <w:r>
        <w:t>Fiche 20. Cycle 3. Exercice 2.</w:t>
      </w:r>
    </w:p>
    <w:p w:rsidR="00356C1E" w:rsidRDefault="00356C1E" w:rsidP="00356C1E">
      <w:pPr>
        <w:pStyle w:val="Cartable"/>
      </w:pPr>
      <w:r w:rsidRPr="00AB2AED">
        <w:rPr>
          <w:highlight w:val="yellow"/>
        </w:rPr>
        <w:t>DICTÉE À L’ADULTE</w:t>
      </w:r>
    </w:p>
    <w:p w:rsidR="00356C1E" w:rsidRPr="00AB2AED" w:rsidRDefault="00356C1E" w:rsidP="00356C1E">
      <w:pPr>
        <w:pStyle w:val="Cartable"/>
        <w:rPr>
          <w:color w:val="FF0000"/>
        </w:rPr>
      </w:pPr>
      <w:r w:rsidRPr="0037051B">
        <w:rPr>
          <w:color w:val="0000FF"/>
        </w:rPr>
        <w:t xml:space="preserve">Des enfants vont pique-niquer. Après leur départ, </w:t>
      </w:r>
      <w:r w:rsidRPr="0037051B">
        <w:rPr>
          <w:color w:val="FF0000"/>
        </w:rPr>
        <w:t>voici les déchets qu’ils ont jeté</w:t>
      </w:r>
      <w:bookmarkStart w:id="0" w:name="_GoBack"/>
      <w:bookmarkEnd w:id="0"/>
      <w:r w:rsidRPr="0037051B">
        <w:rPr>
          <w:color w:val="FF0000"/>
        </w:rPr>
        <w:t xml:space="preserve">s dans la nature : du </w:t>
      </w:r>
      <w:r w:rsidRPr="0037051B">
        <w:rPr>
          <w:color w:val="00CC00"/>
        </w:rPr>
        <w:t xml:space="preserve">pain, une peau de banane, un sachet de chips, une </w:t>
      </w:r>
      <w:r w:rsidRPr="0037051B">
        <w:rPr>
          <w:color w:val="0000FF"/>
        </w:rPr>
        <w:t xml:space="preserve">cannette en métal.  </w:t>
      </w:r>
    </w:p>
    <w:p w:rsidR="00356C1E" w:rsidRDefault="00356C1E" w:rsidP="00356C1E">
      <w:pPr>
        <w:pStyle w:val="Cartable"/>
        <w:rPr>
          <w:color w:val="000000"/>
        </w:rPr>
      </w:pPr>
      <w:r>
        <w:rPr>
          <w:color w:val="000000"/>
        </w:rPr>
        <w:t>D’après toi, que deviennent ces déchets abandonnés dans la nature ?</w:t>
      </w:r>
    </w:p>
    <w:p w:rsidR="00356C1E" w:rsidRDefault="00356C1E" w:rsidP="00356C1E">
      <w:pPr>
        <w:pStyle w:val="Cartable"/>
        <w:rPr>
          <w:color w:val="000000"/>
        </w:rPr>
      </w:pPr>
    </w:p>
    <w:p w:rsidR="00356C1E" w:rsidRDefault="00356C1E" w:rsidP="00356C1E">
      <w:pPr>
        <w:pStyle w:val="Cartable"/>
        <w:rPr>
          <w:color w:val="000000"/>
        </w:rPr>
      </w:pPr>
      <w:r>
        <w:rPr>
          <w:color w:val="000000"/>
        </w:rPr>
        <w:t xml:space="preserve">Comment nomme-t-on les déchets qui se décomposent ? </w:t>
      </w:r>
    </w:p>
    <w:p w:rsidR="00356C1E" w:rsidRDefault="00356C1E" w:rsidP="00356C1E">
      <w:pPr>
        <w:pStyle w:val="Cartable"/>
        <w:rPr>
          <w:color w:val="000000"/>
        </w:rPr>
      </w:pPr>
    </w:p>
    <w:p w:rsidR="00356C1E" w:rsidRPr="00C525CC" w:rsidRDefault="00356C1E" w:rsidP="00356C1E">
      <w:pPr>
        <w:pStyle w:val="Cartable"/>
        <w:rPr>
          <w:color w:val="00CC00"/>
        </w:rPr>
      </w:pPr>
    </w:p>
    <w:p w:rsidR="000C3EBB" w:rsidRDefault="000C3EBB"/>
    <w:sectPr w:rsidR="000C3EB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C1E"/>
    <w:rsid w:val="000C3EBB"/>
    <w:rsid w:val="00356C1E"/>
    <w:rsid w:val="00560010"/>
    <w:rsid w:val="007C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8737"/>
  <w15:chartTrackingRefBased/>
  <w15:docId w15:val="{2C090C11-154E-4A8C-9D9D-84053BF7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C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56C1E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2</cp:revision>
  <dcterms:created xsi:type="dcterms:W3CDTF">2018-06-05T14:40:00Z</dcterms:created>
  <dcterms:modified xsi:type="dcterms:W3CDTF">2018-07-24T09:23:00Z</dcterms:modified>
</cp:coreProperties>
</file>