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C6A" w:rsidRDefault="00D51C6A" w:rsidP="00D51C6A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D51C6A" w:rsidRDefault="00D51C6A" w:rsidP="00D51C6A">
      <w:pPr>
        <w:pStyle w:val="Cartable"/>
      </w:pPr>
      <w:r>
        <w:t xml:space="preserve">Dans quelle poubelle doit-on jeter ce déchet ? Coche la bonne case. </w:t>
      </w:r>
      <w:bookmarkStart w:id="0" w:name="_GoBack"/>
      <w:bookmarkEnd w:id="0"/>
    </w:p>
    <w:p w:rsidR="00D51C6A" w:rsidRDefault="00D51C6A" w:rsidP="00D51C6A">
      <w:pPr>
        <w:pStyle w:val="Cartable"/>
        <w:rPr>
          <w:b/>
        </w:rPr>
      </w:pPr>
      <w:r>
        <w:rPr>
          <w:b/>
        </w:rPr>
        <w:t>Déchet : Feuilles d’arbre</w:t>
      </w:r>
    </w:p>
    <w:p w:rsidR="004F48C0" w:rsidRDefault="004F48C0" w:rsidP="00D51C6A">
      <w:pPr>
        <w:pStyle w:val="Cartable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659130</wp:posOffset>
            </wp:positionV>
            <wp:extent cx="5850723" cy="389572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723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1C6A" w:rsidRDefault="004F48C0" w:rsidP="00D51C6A">
      <w:pPr>
        <w:pStyle w:val="Cartable"/>
        <w:rPr>
          <w:color w:val="0000FF"/>
        </w:rPr>
      </w:pPr>
      <w:r>
        <w:rPr>
          <w:color w:val="0000FF"/>
        </w:rPr>
        <w:br w:type="page"/>
      </w:r>
    </w:p>
    <w:p w:rsidR="00D51C6A" w:rsidRDefault="004F48C0" w:rsidP="00D51C6A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D51C6A">
        <w:rPr>
          <w:color w:val="0000FF"/>
        </w:rPr>
        <w:t xml:space="preserve"> papier</w:t>
      </w:r>
    </w:p>
    <w:p w:rsidR="00D51C6A" w:rsidRDefault="004F48C0" w:rsidP="00D51C6A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D51C6A">
        <w:rPr>
          <w:color w:val="FF0000"/>
        </w:rPr>
        <w:t xml:space="preserve"> verre</w:t>
      </w:r>
    </w:p>
    <w:p w:rsidR="00D51C6A" w:rsidRDefault="004F48C0" w:rsidP="00D51C6A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D51C6A">
        <w:rPr>
          <w:color w:val="00CC00"/>
        </w:rPr>
        <w:t xml:space="preserve"> plastique</w:t>
      </w:r>
    </w:p>
    <w:p w:rsidR="00D51C6A" w:rsidRDefault="004F48C0" w:rsidP="00D51C6A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D51C6A">
        <w:rPr>
          <w:color w:val="0000FF"/>
        </w:rPr>
        <w:t xml:space="preserve"> métal</w:t>
      </w:r>
    </w:p>
    <w:p w:rsidR="00D51C6A" w:rsidRDefault="004F48C0" w:rsidP="00D51C6A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C6A" w:rsidRPr="00D51C6A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D51C6A">
        <w:rPr>
          <w:color w:val="FF0000"/>
        </w:rPr>
        <w:t xml:space="preserve"> déchets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C6A"/>
    <w:rsid w:val="000C3EBB"/>
    <w:rsid w:val="004F48C0"/>
    <w:rsid w:val="007C782E"/>
    <w:rsid w:val="00D5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5746"/>
  <w15:chartTrackingRefBased/>
  <w15:docId w15:val="{D94C3977-3906-481C-B707-124E3D5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51C6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1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2018-06-05T10:38:00Z</dcterms:created>
  <dcterms:modified xsi:type="dcterms:W3CDTF">2018-07-31T07:13:00Z</dcterms:modified>
</cp:coreProperties>
</file>