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F053" w14:textId="77777777" w:rsidR="00366ED8" w:rsidRDefault="00366ED8" w:rsidP="00366ED8">
      <w:pPr>
        <w:pStyle w:val="Cartable"/>
        <w:rPr>
          <w:color w:val="0000FF"/>
        </w:rPr>
      </w:pPr>
      <w:r>
        <w:t xml:space="preserve">Exercice </w:t>
      </w:r>
      <w:r>
        <w:rPr>
          <w:color w:val="0000FF"/>
        </w:rPr>
        <w:t xml:space="preserve"> 6</w:t>
      </w:r>
    </w:p>
    <w:p w14:paraId="1FEE999D" w14:textId="77777777" w:rsidR="00366ED8" w:rsidRDefault="00366ED8" w:rsidP="00366ED8">
      <w:pPr>
        <w:pStyle w:val="Cartable"/>
        <w:rPr>
          <w:color w:val="00CC00"/>
        </w:rPr>
      </w:pPr>
      <w:r>
        <w:rPr>
          <w:color w:val="FF0000"/>
        </w:rPr>
        <w:t xml:space="preserve">Le  tableau  donne  le  prix  de  pommes  </w:t>
      </w:r>
      <w:r>
        <w:rPr>
          <w:color w:val="00CC00"/>
        </w:rPr>
        <w:t xml:space="preserve">vendues  par  lot  de  </w:t>
      </w:r>
      <w:r>
        <w:rPr>
          <w:color w:val="0000FF"/>
        </w:rPr>
        <w:t>2</w:t>
      </w:r>
      <w:r>
        <w:rPr>
          <w:color w:val="00CC00"/>
        </w:rPr>
        <w:t xml:space="preserve">,  </w:t>
      </w:r>
      <w:r>
        <w:rPr>
          <w:color w:val="0000FF"/>
        </w:rPr>
        <w:t>4</w:t>
      </w:r>
      <w:r>
        <w:rPr>
          <w:color w:val="00CC00"/>
        </w:rPr>
        <w:t xml:space="preserve">  et  </w:t>
      </w:r>
      <w:r>
        <w:rPr>
          <w:color w:val="0000FF"/>
        </w:rPr>
        <w:t>8</w:t>
      </w:r>
      <w:r>
        <w:rPr>
          <w:color w:val="00CC00"/>
        </w:rPr>
        <w:t xml:space="preserve">.  </w:t>
      </w:r>
    </w:p>
    <w:p w14:paraId="1F87E05F" w14:textId="77777777" w:rsidR="00366ED8" w:rsidRDefault="00366ED8" w:rsidP="00366ED8">
      <w:pPr>
        <w:pStyle w:val="Cartable"/>
      </w:pPr>
      <w:r>
        <w:t xml:space="preserve">Les  prix  sont-ils  proportionnels  au  nombre  de  pommes  ?  </w:t>
      </w:r>
    </w:p>
    <w:p w14:paraId="3AB7692A" w14:textId="77777777" w:rsidR="00366ED8" w:rsidRDefault="00366ED8" w:rsidP="00366ED8">
      <w:pPr>
        <w:pStyle w:val="Cartable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247"/>
        <w:gridCol w:w="1247"/>
        <w:gridCol w:w="1247"/>
      </w:tblGrid>
      <w:tr w:rsidR="00366ED8" w14:paraId="78FC9ECA" w14:textId="77777777" w:rsidTr="00366ED8">
        <w:trPr>
          <w:trHeight w:hRule="exact"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94A4321" w14:textId="77777777" w:rsidR="00366ED8" w:rsidRDefault="00366ED8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Nombre de lots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EC9" w14:textId="77777777" w:rsidR="00366ED8" w:rsidRDefault="00366ED8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B7AC" w14:textId="77777777" w:rsidR="00366ED8" w:rsidRDefault="00366ED8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133B" w14:textId="77777777" w:rsidR="00366ED8" w:rsidRDefault="00366ED8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8</w:t>
            </w:r>
          </w:p>
        </w:tc>
      </w:tr>
      <w:tr w:rsidR="00366ED8" w14:paraId="42A962F3" w14:textId="77777777" w:rsidTr="00366ED8">
        <w:trPr>
          <w:trHeight w:hRule="exact"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0E649BDB" w14:textId="77777777" w:rsidR="00366ED8" w:rsidRDefault="00366ED8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Prix en €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C666" w14:textId="77777777" w:rsidR="00366ED8" w:rsidRDefault="00366ED8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7067A" w14:textId="77777777" w:rsidR="00366ED8" w:rsidRDefault="00366ED8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1</w:t>
            </w:r>
            <w:r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064D6" w14:textId="77777777" w:rsidR="00366ED8" w:rsidRDefault="00366ED8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color w:val="FF0000"/>
                <w:sz w:val="40"/>
              </w:rPr>
              <w:t>2</w:t>
            </w:r>
            <w:r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</w:tbl>
    <w:p w14:paraId="7745CBD5" w14:textId="77777777" w:rsidR="00366ED8" w:rsidRDefault="00366ED8" w:rsidP="00366ED8">
      <w:pPr>
        <w:pStyle w:val="Cartable"/>
      </w:pPr>
    </w:p>
    <w:p w14:paraId="4BA99620" w14:textId="77777777" w:rsidR="00366ED8" w:rsidRDefault="00366ED8" w:rsidP="00366ED8">
      <w:pPr>
        <w:pStyle w:val="Cartable"/>
      </w:pPr>
      <w:r>
        <w:rPr>
          <w:bdr w:val="single" w:sz="4" w:space="0" w:color="auto" w:frame="1"/>
        </w:rPr>
        <w:t xml:space="preserve"> OUI </w:t>
      </w:r>
      <w:r>
        <w:t xml:space="preserve">  </w:t>
      </w:r>
      <w:r>
        <w:rPr>
          <w:bdr w:val="single" w:sz="4" w:space="0" w:color="auto" w:frame="1"/>
        </w:rPr>
        <w:t xml:space="preserve"> NON</w:t>
      </w:r>
      <w:r>
        <w:rPr>
          <w:color w:val="FFFFFF" w:themeColor="background1"/>
          <w:bdr w:val="single" w:sz="4" w:space="0" w:color="auto" w:frame="1"/>
        </w:rPr>
        <w:t>.</w:t>
      </w:r>
    </w:p>
    <w:p w14:paraId="2BB8F449" w14:textId="3EC063E1" w:rsidR="00366ED8" w:rsidRPr="00366ED8" w:rsidRDefault="00366ED8" w:rsidP="00366ED8">
      <w:pPr>
        <w:pStyle w:val="Cartable"/>
        <w:rPr>
          <w:color w:val="FF0000"/>
        </w:rPr>
      </w:pPr>
      <w:r>
        <w:rPr>
          <w:color w:val="FF0000"/>
        </w:rPr>
        <w:t xml:space="preserve">Justifie ta réponse : </w:t>
      </w:r>
    </w:p>
    <w:sectPr w:rsidR="00366ED8" w:rsidRPr="00366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D8"/>
    <w:rsid w:val="00021C86"/>
    <w:rsid w:val="0036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FA11B"/>
  <w15:chartTrackingRefBased/>
  <w15:docId w15:val="{725215F0-263C-43E0-B44D-E1C3D18E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E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6ED8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2021-06-10T12:39:00Z</dcterms:created>
  <dcterms:modified xsi:type="dcterms:W3CDTF">2021-06-10T12:39:00Z</dcterms:modified>
</cp:coreProperties>
</file>