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FF51" w14:textId="77777777" w:rsidR="008D1743" w:rsidRPr="00511BF7" w:rsidRDefault="008D1743" w:rsidP="008D1743">
      <w:pPr>
        <w:pStyle w:val="Cartable"/>
        <w:rPr>
          <w:color w:val="0000FF"/>
        </w:rPr>
      </w:pPr>
      <w:r w:rsidRPr="00511BF7">
        <w:t xml:space="preserve">Exercice  </w:t>
      </w:r>
      <w:r w:rsidRPr="00511BF7">
        <w:rPr>
          <w:color w:val="FF0000"/>
        </w:rPr>
        <w:t>2</w:t>
      </w:r>
      <w:r w:rsidRPr="00511BF7">
        <w:rPr>
          <w:color w:val="0000FF"/>
        </w:rPr>
        <w:t xml:space="preserve">3  </w:t>
      </w:r>
    </w:p>
    <w:p w14:paraId="348F8691" w14:textId="77777777" w:rsidR="008D1743" w:rsidRPr="00511BF7" w:rsidRDefault="008D1743" w:rsidP="008D1743">
      <w:pPr>
        <w:pStyle w:val="Cartable"/>
        <w:rPr>
          <w:szCs w:val="24"/>
        </w:rPr>
      </w:pPr>
      <w:r w:rsidRPr="00511BF7">
        <w:rPr>
          <w:szCs w:val="24"/>
        </w:rPr>
        <w:t xml:space="preserve">Résous  le  problème.  </w:t>
      </w:r>
    </w:p>
    <w:p w14:paraId="012A2EBD" w14:textId="77777777" w:rsidR="008D1743" w:rsidRPr="00511BF7" w:rsidRDefault="008D1743" w:rsidP="008D1743">
      <w:pPr>
        <w:pStyle w:val="Cartable"/>
        <w:jc w:val="both"/>
        <w:rPr>
          <w:color w:val="00CC00"/>
          <w:szCs w:val="24"/>
        </w:rPr>
      </w:pPr>
      <w:r w:rsidRPr="00511BF7">
        <w:rPr>
          <w:color w:val="00CC00"/>
          <w:szCs w:val="24"/>
        </w:rPr>
        <w:t xml:space="preserve">Un  producteur  de  lait  veut  remplir  </w:t>
      </w:r>
      <w:r w:rsidRPr="00511BF7">
        <w:rPr>
          <w:color w:val="FF0000"/>
          <w:szCs w:val="24"/>
        </w:rPr>
        <w:t>1</w:t>
      </w:r>
      <w:r w:rsidRPr="00511BF7">
        <w:rPr>
          <w:color w:val="0000FF"/>
          <w:szCs w:val="24"/>
        </w:rPr>
        <w:t>4</w:t>
      </w:r>
      <w:r w:rsidRPr="00511BF7">
        <w:rPr>
          <w:color w:val="00CC00"/>
          <w:szCs w:val="24"/>
        </w:rPr>
        <w:t xml:space="preserve">  </w:t>
      </w:r>
      <w:r w:rsidRPr="00511BF7">
        <w:rPr>
          <w:color w:val="0000FF"/>
          <w:szCs w:val="24"/>
        </w:rPr>
        <w:t xml:space="preserve">tonneaux  avec  </w:t>
      </w:r>
      <w:r w:rsidRPr="00511BF7">
        <w:rPr>
          <w:color w:val="009900"/>
          <w:szCs w:val="24"/>
        </w:rPr>
        <w:t>8</w:t>
      </w:r>
      <w:r w:rsidRPr="00511BF7">
        <w:rPr>
          <w:color w:val="FF0000"/>
          <w:szCs w:val="24"/>
        </w:rPr>
        <w:t>4</w:t>
      </w:r>
      <w:r w:rsidRPr="00511BF7">
        <w:rPr>
          <w:color w:val="0000FF"/>
          <w:szCs w:val="24"/>
        </w:rPr>
        <w:t xml:space="preserve">0  litres  de  lait.  </w:t>
      </w:r>
      <w:r w:rsidRPr="00511BF7">
        <w:rPr>
          <w:color w:val="0000FF"/>
          <w:szCs w:val="24"/>
        </w:rPr>
        <w:br/>
      </w:r>
      <w:r w:rsidRPr="00511BF7">
        <w:rPr>
          <w:szCs w:val="24"/>
        </w:rPr>
        <w:t>Calcule  combien  de  litres  peut  contenir  chaque  tonneau.</w:t>
      </w:r>
    </w:p>
    <w:p w14:paraId="4A4FB5C4" w14:textId="77777777" w:rsidR="008D1743" w:rsidRPr="00511BF7" w:rsidRDefault="008D1743" w:rsidP="008D1743">
      <w:pPr>
        <w:pStyle w:val="Cartable"/>
      </w:pPr>
    </w:p>
    <w:p w14:paraId="0AD09161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8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1</cp:revision>
  <dcterms:created xsi:type="dcterms:W3CDTF">2022-01-12T07:47:00Z</dcterms:created>
  <dcterms:modified xsi:type="dcterms:W3CDTF">2022-01-12T07:47:00Z</dcterms:modified>
</cp:coreProperties>
</file>