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7B50" w14:textId="77777777" w:rsidR="00AF06F1" w:rsidRPr="008D5FA6" w:rsidRDefault="00AF06F1" w:rsidP="00AF06F1">
      <w:pPr>
        <w:pStyle w:val="Cartable"/>
        <w:rPr>
          <w:color w:val="0000FF"/>
        </w:rPr>
      </w:pPr>
      <w:r w:rsidRPr="008D5FA6">
        <w:t>Exercice</w:t>
      </w:r>
      <w:r w:rsidRPr="008D5FA6">
        <w:rPr>
          <w:color w:val="0000FF"/>
        </w:rPr>
        <w:t xml:space="preserve">  6</w:t>
      </w:r>
    </w:p>
    <w:p w14:paraId="7425AC7D" w14:textId="77777777" w:rsidR="00AF06F1" w:rsidRPr="008D5FA6" w:rsidRDefault="00AF06F1" w:rsidP="00AF06F1">
      <w:pPr>
        <w:pStyle w:val="Cartable"/>
      </w:pPr>
      <w:r w:rsidRPr="008D5FA6">
        <w:t xml:space="preserve">Résous  le  problème.  </w:t>
      </w:r>
    </w:p>
    <w:p w14:paraId="64571E23" w14:textId="77777777" w:rsidR="00AF06F1" w:rsidRPr="008D5FA6" w:rsidRDefault="00AF06F1" w:rsidP="00AF06F1">
      <w:pPr>
        <w:pStyle w:val="Cartable"/>
        <w:rPr>
          <w:color w:val="0000FF"/>
        </w:rPr>
      </w:pPr>
      <w:r w:rsidRPr="008D5FA6">
        <w:rPr>
          <w:color w:val="00CC00"/>
        </w:rPr>
        <w:t xml:space="preserve">Julien  arrose  </w:t>
      </w:r>
      <w:r w:rsidRPr="008D5FA6">
        <w:rPr>
          <w:color w:val="0000FF"/>
        </w:rPr>
        <w:t>6</w:t>
      </w:r>
      <w:r w:rsidRPr="008D5FA6">
        <w:rPr>
          <w:color w:val="00CC00"/>
        </w:rPr>
        <w:t xml:space="preserve">  plantes.  Il  remplit  son  </w:t>
      </w:r>
      <w:r w:rsidRPr="008D5FA6">
        <w:rPr>
          <w:color w:val="0000FF"/>
        </w:rPr>
        <w:t>arrosoir  avec  8,</w:t>
      </w:r>
      <w:r w:rsidRPr="008D5FA6">
        <w:t>7</w:t>
      </w:r>
      <w:r w:rsidRPr="008D5FA6">
        <w:rPr>
          <w:color w:val="0000FF"/>
        </w:rPr>
        <w:t xml:space="preserve">  litres  d’eau  et  il  </w:t>
      </w:r>
      <w:r w:rsidRPr="008D5FA6">
        <w:rPr>
          <w:color w:val="FF0000"/>
        </w:rPr>
        <w:t xml:space="preserve">verse  </w:t>
      </w:r>
      <w:r w:rsidRPr="008D5FA6">
        <w:rPr>
          <w:color w:val="0000FF"/>
        </w:rPr>
        <w:t>1</w:t>
      </w:r>
      <w:r w:rsidRPr="008D5FA6">
        <w:rPr>
          <w:color w:val="FF0000"/>
        </w:rPr>
        <w:t>,</w:t>
      </w:r>
      <w:r w:rsidRPr="008D5FA6">
        <w:t>1</w:t>
      </w:r>
      <w:r w:rsidRPr="008D5FA6">
        <w:rPr>
          <w:color w:val="FF0000"/>
        </w:rPr>
        <w:t xml:space="preserve">  litres  d’eau  par  plante.  </w:t>
      </w:r>
      <w:r w:rsidRPr="008D5FA6">
        <w:t xml:space="preserve">Combien  d’eau  reste-t-il  dans  l’arrosoir  ?  </w:t>
      </w:r>
    </w:p>
    <w:p w14:paraId="7D2BFFC0" w14:textId="77777777" w:rsidR="00AF06F1" w:rsidRPr="008D5FA6" w:rsidRDefault="00AF06F1" w:rsidP="00AF06F1">
      <w:pPr>
        <w:pStyle w:val="Cartable"/>
      </w:pPr>
    </w:p>
    <w:p w14:paraId="1D826DCF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F1"/>
    <w:rsid w:val="00021C86"/>
    <w:rsid w:val="00A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0A6A"/>
  <w15:chartTrackingRefBased/>
  <w15:docId w15:val="{45A916F2-AE44-4BFB-8B22-66758428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F06F1"/>
    <w:pPr>
      <w:spacing w:after="200" w:line="600" w:lineRule="auto"/>
    </w:pPr>
    <w:rPr>
      <w:rFonts w:ascii="Arial" w:eastAsia="Calibri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2021-04-28T08:57:00Z</dcterms:created>
  <dcterms:modified xsi:type="dcterms:W3CDTF">2021-04-28T08:57:00Z</dcterms:modified>
</cp:coreProperties>
</file>