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p w:rsidR="00267D35" w:rsidRPr="00387A63" w:rsidRDefault="00B248BA" w:rsidP="00387A63">
      <w:pPr>
        <w:pStyle w:val="Titre2"/>
        <w:spacing w:after="240"/>
        <w:sectPr w:rsidR="00267D35" w:rsidRPr="00387A63" w:rsidSect="00387A63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bookmarkStart w:id="4" w:name="_Hlk497827933"/>
      <w:bookmarkEnd w:id="3"/>
      <w:r>
        <w:t>son / sont</w:t>
      </w:r>
    </w:p>
    <w:bookmarkEnd w:id="0"/>
    <w:bookmarkEnd w:id="1"/>
    <w:bookmarkEnd w:id="2"/>
    <w:bookmarkEnd w:id="4"/>
    <w:p w:rsidR="00B248BA" w:rsidRDefault="00B248BA" w:rsidP="00B248BA">
      <w:pPr>
        <w:spacing w:before="240" w:after="240" w:line="240" w:lineRule="auto"/>
        <w:jc w:val="both"/>
        <w:rPr>
          <w:b/>
        </w:rPr>
      </w:pPr>
      <w:r w:rsidRPr="00030928">
        <w:rPr>
          <w:shd w:val="clear" w:color="auto" w:fill="35BD00"/>
        </w:rPr>
        <w:t xml:space="preserve">  </w:t>
      </w:r>
      <w:bookmarkStart w:id="5" w:name="_Hlk510085390"/>
      <w:r>
        <w:rPr>
          <w:color w:val="FFFFFF" w:themeColor="background1"/>
          <w:shd w:val="clear" w:color="auto" w:fill="35BD00"/>
        </w:rPr>
        <w:t xml:space="preserve">1 </w:t>
      </w:r>
      <w:r w:rsidRPr="00030928">
        <w:rPr>
          <w:b/>
          <w:color w:val="FFFFFF" w:themeColor="background1"/>
          <w:shd w:val="clear" w:color="auto" w:fill="35BD00"/>
        </w:rPr>
        <w:t xml:space="preserve"> </w:t>
      </w:r>
      <w:r w:rsidRPr="00030928">
        <w:rPr>
          <w:b/>
        </w:rPr>
        <w:t xml:space="preserve"> </w:t>
      </w:r>
      <w:r>
        <w:rPr>
          <w:b/>
        </w:rPr>
        <w:t>Recopie les phrases où tu peux remplacer le mot souligné par « étaient ».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Où </w:t>
      </w:r>
      <w:r w:rsidRPr="001C12AA">
        <w:rPr>
          <w:u w:val="single"/>
        </w:rPr>
        <w:t>sont</w:t>
      </w:r>
      <w:r>
        <w:t xml:space="preserve"> mes lunettes ?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L’élève allume </w:t>
      </w:r>
      <w:r w:rsidRPr="00443393">
        <w:rPr>
          <w:u w:val="single"/>
        </w:rPr>
        <w:t>son</w:t>
      </w:r>
      <w:r>
        <w:t xml:space="preserve"> ordinateur et commence </w:t>
      </w:r>
      <w:r w:rsidRPr="00443393">
        <w:rPr>
          <w:u w:val="single"/>
        </w:rPr>
        <w:t>son</w:t>
      </w:r>
      <w:r>
        <w:t xml:space="preserve"> exercice.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Il ne sort jamais sans </w:t>
      </w:r>
      <w:r w:rsidRPr="008114DE">
        <w:rPr>
          <w:u w:val="single"/>
        </w:rPr>
        <w:t>son</w:t>
      </w:r>
      <w:r>
        <w:t xml:space="preserve"> bonnet. </w:t>
      </w:r>
    </w:p>
    <w:p w:rsidR="00B248BA" w:rsidRDefault="00B248BA" w:rsidP="00B248BA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120" w:after="360" w:line="360" w:lineRule="auto"/>
        <w:ind w:left="244" w:hanging="244"/>
      </w:pPr>
      <w:r>
        <w:t xml:space="preserve">Son père et son oncle </w:t>
      </w:r>
      <w:r w:rsidRPr="001C12AA">
        <w:rPr>
          <w:u w:val="single"/>
        </w:rPr>
        <w:t>sont</w:t>
      </w:r>
      <w:r>
        <w:t xml:space="preserve"> policiers. </w:t>
      </w:r>
    </w:p>
    <w:p w:rsidR="00B248BA" w:rsidRPr="001C12AA" w:rsidRDefault="00B248BA" w:rsidP="00B248BA">
      <w:pPr>
        <w:spacing w:before="120" w:after="180" w:line="240" w:lineRule="auto"/>
        <w:rPr>
          <w:b/>
        </w:rPr>
      </w:pPr>
      <w:r w:rsidRPr="001C12AA">
        <w:rPr>
          <w:shd w:val="clear" w:color="auto" w:fill="35BD00"/>
        </w:rPr>
        <w:t xml:space="preserve">  </w:t>
      </w:r>
      <w:r w:rsidRPr="001C12AA">
        <w:rPr>
          <w:color w:val="FFFFFF" w:themeColor="background1"/>
          <w:shd w:val="clear" w:color="auto" w:fill="35BD00"/>
        </w:rPr>
        <w:t>2</w:t>
      </w:r>
      <w:r w:rsidRPr="001C12AA"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 w:rsidRPr="001C12AA">
        <w:rPr>
          <w:b/>
        </w:rPr>
        <w:t xml:space="preserve">Recopie les phrases où tu peux remplacer le mot souligné par « mon ». </w:t>
      </w:r>
    </w:p>
    <w:p w:rsidR="00B248BA" w:rsidRDefault="00B248BA" w:rsidP="00B248BA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 w:rsidRPr="00462CCC">
        <w:rPr>
          <w:u w:val="single"/>
        </w:rPr>
        <w:t>Son</w:t>
      </w:r>
      <w:r>
        <w:t xml:space="preserve"> neveu a réussi son examen. </w:t>
      </w:r>
    </w:p>
    <w:p w:rsidR="00B248BA" w:rsidRDefault="00B248BA" w:rsidP="00B248BA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>
        <w:t xml:space="preserve">Les partitions de musique </w:t>
      </w:r>
      <w:r w:rsidRPr="00462CCC">
        <w:rPr>
          <w:u w:val="single"/>
        </w:rPr>
        <w:t>sont</w:t>
      </w:r>
      <w:r>
        <w:t xml:space="preserve"> sur le pupitre. </w:t>
      </w:r>
    </w:p>
    <w:p w:rsidR="00B248BA" w:rsidRDefault="00B248BA" w:rsidP="00B248BA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 w:rsidRPr="00462CCC">
        <w:rPr>
          <w:u w:val="single"/>
        </w:rPr>
        <w:t>Son</w:t>
      </w:r>
      <w:r>
        <w:t xml:space="preserve"> train n’est pas en retard.  </w:t>
      </w:r>
    </w:p>
    <w:p w:rsidR="00B248BA" w:rsidRDefault="00B248BA" w:rsidP="00B248BA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120" w:after="120" w:line="360" w:lineRule="auto"/>
        <w:ind w:left="244" w:hanging="244"/>
        <w:jc w:val="both"/>
      </w:pPr>
      <w:r>
        <w:t xml:space="preserve">Ce </w:t>
      </w:r>
      <w:r w:rsidRPr="00462CCC">
        <w:rPr>
          <w:u w:val="single"/>
        </w:rPr>
        <w:t>sont</w:t>
      </w:r>
      <w:r>
        <w:t xml:space="preserve"> ses jouets, pas les tiens !  </w:t>
      </w:r>
    </w:p>
    <w:p w:rsidR="00B248BA" w:rsidRDefault="00B248BA" w:rsidP="00B248BA">
      <w:pPr>
        <w:spacing w:before="240" w:after="240" w:line="240" w:lineRule="auto"/>
        <w:jc w:val="both"/>
        <w:rPr>
          <w:b/>
        </w:rPr>
      </w:pPr>
      <w:r w:rsidRPr="00030928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030928">
        <w:rPr>
          <w:b/>
          <w:color w:val="FFFFFF" w:themeColor="background1"/>
          <w:shd w:val="clear" w:color="auto" w:fill="35BD00"/>
        </w:rPr>
        <w:t xml:space="preserve">  </w:t>
      </w:r>
      <w:r w:rsidRPr="00030928">
        <w:rPr>
          <w:b/>
        </w:rPr>
        <w:t xml:space="preserve"> </w:t>
      </w:r>
      <w:r>
        <w:rPr>
          <w:b/>
        </w:rPr>
        <w:t xml:space="preserve">Entoure le mot qui convient.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Toutes les fenêtres ( sont – son ) ouvertes.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 Ce ( sont – son ) les dessins de Karim.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>( Sont – Son ) réveil n’a pas sonné.</w:t>
      </w:r>
    </w:p>
    <w:p w:rsidR="00B248BA" w:rsidRPr="00C276BF" w:rsidRDefault="00B248BA" w:rsidP="00B248BA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240" w:after="240" w:line="360" w:lineRule="auto"/>
        <w:ind w:left="244" w:hanging="244"/>
      </w:pPr>
      <w:r>
        <w:t xml:space="preserve">Elle achète (sont – son) billet de train. </w:t>
      </w:r>
    </w:p>
    <w:p w:rsidR="00B248BA" w:rsidRDefault="00B248BA" w:rsidP="00B248BA">
      <w:pPr>
        <w:spacing w:before="24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4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Recopie et complète les phrases avec </w:t>
      </w:r>
      <w:r>
        <w:rPr>
          <w:b/>
          <w:u w:val="single"/>
        </w:rPr>
        <w:t>son</w:t>
      </w:r>
      <w:r w:rsidRPr="00FC49BB">
        <w:rPr>
          <w:b/>
        </w:rPr>
        <w:t xml:space="preserve"> ou</w:t>
      </w:r>
      <w:r>
        <w:rPr>
          <w:b/>
          <w:u w:val="single"/>
        </w:rPr>
        <w:t xml:space="preserve"> sont</w:t>
      </w:r>
      <w:r>
        <w:rPr>
          <w:b/>
        </w:rPr>
        <w:t>.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Vous avez découvert .... secret.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Ses jouets ..... en bois.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Il tient .... chien en laisse.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Rodolphe et .... frère .... sportifs.  </w:t>
      </w:r>
    </w:p>
    <w:p w:rsidR="00B248BA" w:rsidRDefault="00B248BA" w:rsidP="00B248BA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240" w:after="180" w:line="360" w:lineRule="auto"/>
        <w:ind w:left="244" w:hanging="244"/>
      </w:pPr>
      <w:r>
        <w:t xml:space="preserve">.... – ils timides ? </w:t>
      </w:r>
    </w:p>
    <w:p w:rsidR="00B248BA" w:rsidRDefault="00B248BA" w:rsidP="00B248BA">
      <w:pPr>
        <w:spacing w:before="360" w:after="240" w:line="240" w:lineRule="auto"/>
        <w:jc w:val="both"/>
        <w:rPr>
          <w:b/>
        </w:rPr>
      </w:pPr>
      <w:r w:rsidRPr="00030928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5 </w:t>
      </w:r>
      <w:r>
        <w:rPr>
          <w:b/>
        </w:rPr>
        <w:t xml:space="preserve"> Indique si le mot souligné est un déterminant possessif ou le verbe être</w:t>
      </w:r>
      <w:r w:rsidR="00480544">
        <w:rPr>
          <w:b/>
        </w:rPr>
        <w:t>.</w:t>
      </w:r>
      <w:bookmarkStart w:id="6" w:name="_GoBack"/>
      <w:bookmarkEnd w:id="6"/>
      <w:r>
        <w:rPr>
          <w:b/>
        </w:rPr>
        <w:t xml:space="preserve">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Je ne me souviens plus de </w:t>
      </w:r>
      <w:r w:rsidRPr="00A61F33">
        <w:rPr>
          <w:u w:val="single"/>
        </w:rPr>
        <w:t>son</w:t>
      </w:r>
      <w:r>
        <w:t xml:space="preserve"> prénom. </w:t>
      </w:r>
      <w:r w:rsidRPr="008B4E95">
        <w:rPr>
          <w:sz w:val="16"/>
          <w:szCs w:val="16"/>
        </w:rPr>
        <w:sym w:font="Wingdings" w:char="F0E0"/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Ils ne se </w:t>
      </w:r>
      <w:r w:rsidRPr="00462CCC">
        <w:rPr>
          <w:u w:val="single"/>
        </w:rPr>
        <w:t>sont</w:t>
      </w:r>
      <w:r>
        <w:t xml:space="preserve"> pas vus depuis longtemps. </w:t>
      </w:r>
      <w:r w:rsidRPr="008B4E95">
        <w:rPr>
          <w:sz w:val="16"/>
          <w:szCs w:val="16"/>
        </w:rPr>
        <w:sym w:font="Wingdings" w:char="F0E0"/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Qui </w:t>
      </w:r>
      <w:r>
        <w:rPr>
          <w:u w:val="single"/>
        </w:rPr>
        <w:t>sont</w:t>
      </w:r>
      <w:r w:rsidRPr="000D7903">
        <w:t xml:space="preserve"> ces </w:t>
      </w:r>
      <w:r>
        <w:t xml:space="preserve">personnes ? </w:t>
      </w:r>
      <w:r w:rsidRPr="008B4E95">
        <w:rPr>
          <w:sz w:val="16"/>
          <w:szCs w:val="16"/>
        </w:rPr>
        <w:sym w:font="Wingdings" w:char="F0E0"/>
      </w:r>
    </w:p>
    <w:p w:rsidR="00B248BA" w:rsidRPr="00B248BA" w:rsidRDefault="00B248BA" w:rsidP="00B248BA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Nous avons trouvé </w:t>
      </w:r>
      <w:r w:rsidRPr="000D7903">
        <w:rPr>
          <w:u w:val="single"/>
        </w:rPr>
        <w:t>son</w:t>
      </w:r>
      <w:r>
        <w:t xml:space="preserve"> portemonnaie sous la table. </w:t>
      </w:r>
      <w:r w:rsidRPr="008B4E95">
        <w:rPr>
          <w:sz w:val="16"/>
          <w:szCs w:val="16"/>
        </w:rPr>
        <w:sym w:font="Wingdings" w:char="F0E0"/>
      </w:r>
      <w:r w:rsidRPr="00B248BA">
        <w:rPr>
          <w:shd w:val="clear" w:color="auto" w:fill="FF9800"/>
        </w:rPr>
        <w:br w:type="page"/>
      </w:r>
    </w:p>
    <w:p w:rsidR="00B248BA" w:rsidRPr="00030928" w:rsidRDefault="00B248BA" w:rsidP="00B248BA">
      <w:pPr>
        <w:spacing w:before="240" w:after="200" w:line="240" w:lineRule="auto"/>
        <w:jc w:val="both"/>
        <w:rPr>
          <w:b/>
        </w:rPr>
      </w:pPr>
      <w:r w:rsidRPr="00A23CF3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 xml:space="preserve">6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 w:rsidRPr="00A23CF3">
        <w:rPr>
          <w:b/>
        </w:rPr>
        <w:t xml:space="preserve">  </w:t>
      </w:r>
      <w:r w:rsidRPr="00030928">
        <w:rPr>
          <w:b/>
        </w:rPr>
        <w:t xml:space="preserve"> </w:t>
      </w:r>
      <w:r>
        <w:rPr>
          <w:b/>
        </w:rPr>
        <w:t xml:space="preserve">Recopie et complète les phrases avec son ou sont. 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00" w:after="180" w:line="276" w:lineRule="auto"/>
        <w:ind w:left="244" w:hanging="244"/>
        <w:jc w:val="both"/>
      </w:pPr>
      <w:r>
        <w:t xml:space="preserve">Les histoires de ..... ami .... très drôles. 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276" w:lineRule="auto"/>
        <w:ind w:left="244" w:hanging="244"/>
        <w:jc w:val="both"/>
      </w:pPr>
      <w:r>
        <w:t xml:space="preserve">..... grand-père travaille dans ..... atelier depuis des mois.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276" w:lineRule="auto"/>
        <w:ind w:left="244" w:hanging="244"/>
        <w:jc w:val="both"/>
      </w:pPr>
      <w:r>
        <w:t xml:space="preserve">Ce ... des confitures qui .... très sucrées. </w:t>
      </w:r>
    </w:p>
    <w:p w:rsidR="00B248BA" w:rsidRPr="00544F00" w:rsidRDefault="00B248BA" w:rsidP="00B248BA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  <w:jc w:val="both"/>
        <w:rPr>
          <w:b/>
        </w:rPr>
      </w:pPr>
      <w:r>
        <w:t xml:space="preserve"> Sa brosse à dents et .... dentifrice .... rangés dans  .... son verre à eau sur le lavabo.</w:t>
      </w:r>
    </w:p>
    <w:p w:rsidR="00B248BA" w:rsidRPr="00544F00" w:rsidRDefault="00B248BA" w:rsidP="00B248BA">
      <w:pPr>
        <w:pStyle w:val="Paragraphedeliste"/>
        <w:numPr>
          <w:ilvl w:val="0"/>
          <w:numId w:val="5"/>
        </w:numPr>
        <w:pBdr>
          <w:bottom w:val="single" w:sz="4" w:space="8" w:color="auto"/>
        </w:pBdr>
        <w:spacing w:before="240" w:after="240" w:line="276" w:lineRule="auto"/>
        <w:ind w:left="244" w:hanging="244"/>
        <w:jc w:val="both"/>
        <w:rPr>
          <w:b/>
        </w:rPr>
      </w:pPr>
      <w:r>
        <w:t>Tout à coup, les lumières se ..... éteintes et son cœur s’est mis à battre la chamade.</w:t>
      </w:r>
    </w:p>
    <w:p w:rsidR="00B248BA" w:rsidRPr="00030928" w:rsidRDefault="00B248BA" w:rsidP="00B248BA">
      <w:pPr>
        <w:spacing w:before="240" w:after="20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au singulier.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120" w:after="180" w:line="276" w:lineRule="auto"/>
        <w:ind w:left="244" w:hanging="244"/>
      </w:pPr>
      <w:r>
        <w:t xml:space="preserve">Ses cahiers sont rangés dans ses sacs. 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276" w:lineRule="auto"/>
        <w:ind w:left="244" w:hanging="244"/>
      </w:pPr>
      <w:r>
        <w:t xml:space="preserve">Ses pommiers sont en fleurs. </w:t>
      </w:r>
    </w:p>
    <w:p w:rsidR="00B248BA" w:rsidRDefault="00B248BA" w:rsidP="00B248BA">
      <w:pPr>
        <w:pStyle w:val="Paragraphedeliste"/>
        <w:numPr>
          <w:ilvl w:val="0"/>
          <w:numId w:val="6"/>
        </w:numPr>
        <w:pBdr>
          <w:bottom w:val="single" w:sz="4" w:space="9" w:color="auto"/>
        </w:pBdr>
        <w:spacing w:before="240" w:after="180" w:line="276" w:lineRule="auto"/>
        <w:ind w:left="244" w:hanging="244"/>
      </w:pPr>
      <w:r>
        <w:t xml:space="preserve">Où sont passés ses neveux  et ses nièces ? </w:t>
      </w:r>
    </w:p>
    <w:p w:rsidR="00B248BA" w:rsidRPr="00030928" w:rsidRDefault="00B248BA" w:rsidP="00B248BA">
      <w:pPr>
        <w:spacing w:before="28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au présent. 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276" w:lineRule="auto"/>
        <w:ind w:left="244" w:hanging="244"/>
        <w:jc w:val="both"/>
      </w:pPr>
      <w:r>
        <w:t xml:space="preserve">Ses bagages étaient dans le coffre de la voiture. </w:t>
      </w:r>
    </w:p>
    <w:p w:rsidR="00B248BA" w:rsidRDefault="00B248BA" w:rsidP="00B248BA">
      <w:pPr>
        <w:pStyle w:val="Paragraphedeliste"/>
        <w:numPr>
          <w:ilvl w:val="0"/>
          <w:numId w:val="6"/>
        </w:numPr>
        <w:spacing w:before="240" w:after="180" w:line="276" w:lineRule="auto"/>
        <w:ind w:left="244" w:hanging="244"/>
        <w:jc w:val="both"/>
      </w:pPr>
      <w:r>
        <w:t xml:space="preserve">Tous vos amis seront à votre fête d’anniversaire.  </w:t>
      </w:r>
    </w:p>
    <w:p w:rsidR="00B248BA" w:rsidRDefault="00B248BA" w:rsidP="00B248BA">
      <w:pPr>
        <w:pStyle w:val="Paragraphedeliste"/>
        <w:numPr>
          <w:ilvl w:val="0"/>
          <w:numId w:val="6"/>
        </w:numPr>
        <w:pBdr>
          <w:bottom w:val="single" w:sz="4" w:space="9" w:color="auto"/>
        </w:pBdr>
        <w:spacing w:before="240" w:after="180" w:line="276" w:lineRule="auto"/>
        <w:ind w:left="244" w:hanging="244"/>
        <w:jc w:val="both"/>
      </w:pPr>
      <w:r>
        <w:t xml:space="preserve">Certaines personnes furent déçues du spectacle.  </w:t>
      </w:r>
    </w:p>
    <w:p w:rsidR="00B248BA" w:rsidRDefault="00B248BA" w:rsidP="00B248BA">
      <w:pPr>
        <w:spacing w:before="360" w:after="200" w:line="240" w:lineRule="auto"/>
        <w:jc w:val="both"/>
        <w:rPr>
          <w:b/>
        </w:rPr>
      </w:pPr>
      <w:r w:rsidRPr="003C2D46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3C2D46">
        <w:rPr>
          <w:color w:val="FFFFFF" w:themeColor="background1"/>
          <w:shd w:val="clear" w:color="auto" w:fill="FF9800"/>
        </w:rPr>
        <w:t xml:space="preserve"> </w:t>
      </w:r>
      <w:r w:rsidRPr="003C2D46">
        <w:rPr>
          <w:b/>
          <w:color w:val="FFFFFF" w:themeColor="background1"/>
          <w:shd w:val="clear" w:color="auto" w:fill="FF9800"/>
        </w:rPr>
        <w:t xml:space="preserve"> </w:t>
      </w:r>
      <w:r w:rsidRPr="003C2D46">
        <w:rPr>
          <w:b/>
        </w:rPr>
        <w:t xml:space="preserve"> </w:t>
      </w:r>
      <w:r>
        <w:rPr>
          <w:b/>
        </w:rPr>
        <w:t>Recopie et complète ce texte avec son ou sont.</w:t>
      </w:r>
    </w:p>
    <w:p w:rsidR="00B248BA" w:rsidRDefault="00B248BA" w:rsidP="00B248BA">
      <w:pPr>
        <w:spacing w:after="240" w:line="360" w:lineRule="auto"/>
        <w:jc w:val="both"/>
        <w:sectPr w:rsidR="00B248BA" w:rsidSect="00B248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Nathan et ….. cousin jouent aux échecs. Les règles de ce jeu ne ….. pas simples. Les deux garçons  ….. concentrés sur le jeu.  Nathan  me montre deux pièces :  ….. roi et sa reine. Il m’explique que ce  ….. les pièces les plus importantes du jeu.</w:t>
      </w:r>
      <w:bookmarkEnd w:id="5"/>
    </w:p>
    <w:p w:rsidR="00B248BA" w:rsidRDefault="00B248BA" w:rsidP="00B248BA">
      <w:pPr>
        <w:spacing w:before="360" w:after="200" w:line="240" w:lineRule="auto"/>
        <w:jc w:val="both"/>
        <w:sectPr w:rsidR="00B248BA" w:rsidSect="00283869">
          <w:type w:val="continuous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</w:p>
    <w:p w:rsidR="000C3EBB" w:rsidRDefault="000C3EBB" w:rsidP="00B248BA">
      <w:pPr>
        <w:spacing w:before="360" w:after="200" w:line="240" w:lineRule="auto"/>
        <w:jc w:val="both"/>
      </w:pPr>
    </w:p>
    <w:sectPr w:rsidR="000C3EBB" w:rsidSect="00283869"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AFB" w:rsidRDefault="002E0AFB" w:rsidP="00267D35">
      <w:pPr>
        <w:spacing w:after="0" w:line="240" w:lineRule="auto"/>
      </w:pPr>
      <w:r>
        <w:separator/>
      </w:r>
    </w:p>
  </w:endnote>
  <w:endnote w:type="continuationSeparator" w:id="0">
    <w:p w:rsidR="002E0AFB" w:rsidRDefault="002E0AFB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75408"/>
      <w:docPartObj>
        <w:docPartGallery w:val="Page Numbers (Bottom of Page)"/>
        <w:docPartUnique/>
      </w:docPartObj>
    </w:sdtPr>
    <w:sdtEndPr/>
    <w:sdtContent>
      <w:p w:rsidR="00283869" w:rsidRDefault="0028386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1B5FC6C" wp14:editId="7DA19C1D">
              <wp:simplePos x="0" y="0"/>
              <wp:positionH relativeFrom="margin">
                <wp:align>left</wp:align>
              </wp:positionH>
              <wp:positionV relativeFrom="paragraph">
                <wp:posOffset>-77470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696E29" w:rsidRDefault="002E0A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AFB" w:rsidRDefault="002E0AFB" w:rsidP="00267D35">
      <w:pPr>
        <w:spacing w:after="0" w:line="240" w:lineRule="auto"/>
      </w:pPr>
      <w:r>
        <w:separator/>
      </w:r>
    </w:p>
  </w:footnote>
  <w:footnote w:type="continuationSeparator" w:id="0">
    <w:p w:rsidR="002E0AFB" w:rsidRDefault="002E0AFB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63CA6"/>
    <w:rsid w:val="000C3EBB"/>
    <w:rsid w:val="001D77A1"/>
    <w:rsid w:val="00267D35"/>
    <w:rsid w:val="00282144"/>
    <w:rsid w:val="00283869"/>
    <w:rsid w:val="002E0AFB"/>
    <w:rsid w:val="003526A2"/>
    <w:rsid w:val="00387A63"/>
    <w:rsid w:val="003F303E"/>
    <w:rsid w:val="00434A2D"/>
    <w:rsid w:val="00480544"/>
    <w:rsid w:val="00637CBB"/>
    <w:rsid w:val="00696FFA"/>
    <w:rsid w:val="006D2403"/>
    <w:rsid w:val="006E304A"/>
    <w:rsid w:val="007C782E"/>
    <w:rsid w:val="0089147F"/>
    <w:rsid w:val="0091045C"/>
    <w:rsid w:val="00B248BA"/>
    <w:rsid w:val="00CD41CF"/>
    <w:rsid w:val="00DD027B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A53A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2018-03-29T09:21:00Z</cp:lastPrinted>
  <dcterms:created xsi:type="dcterms:W3CDTF">2018-03-29T09:45:00Z</dcterms:created>
  <dcterms:modified xsi:type="dcterms:W3CDTF">2018-04-05T10:25:00Z</dcterms:modified>
</cp:coreProperties>
</file>