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4E" w:rsidRPr="00705D4E" w:rsidRDefault="00705D4E" w:rsidP="00705D4E">
      <w:pPr>
        <w:keepNext/>
        <w:keepLines/>
        <w:spacing w:before="240" w:after="0"/>
        <w:jc w:val="both"/>
        <w:outlineLvl w:val="0"/>
        <w:rPr>
          <w:rFonts w:ascii="Arial" w:eastAsia="Times New Roman" w:hAnsi="Arial" w:cs="Arial"/>
          <w:sz w:val="24"/>
          <w:szCs w:val="24"/>
          <w:u w:val="single"/>
        </w:rPr>
      </w:pPr>
      <w:bookmarkStart w:id="0" w:name="_Toc451346162"/>
      <w:r w:rsidRPr="00705D4E">
        <w:rPr>
          <w:rFonts w:ascii="Arial" w:eastAsia="Times New Roman" w:hAnsi="Arial" w:cs="Arial"/>
          <w:sz w:val="24"/>
          <w:szCs w:val="24"/>
          <w:u w:val="single"/>
        </w:rPr>
        <w:t>L’adjectif qualificatif :</w:t>
      </w:r>
      <w:bookmarkEnd w:id="0"/>
    </w:p>
    <w:p w:rsidR="00705D4E" w:rsidRPr="00705D4E" w:rsidRDefault="00705D4E" w:rsidP="00705D4E">
      <w:pPr>
        <w:keepNext/>
        <w:keepLines/>
        <w:spacing w:before="40" w:after="0"/>
        <w:jc w:val="both"/>
        <w:outlineLvl w:val="1"/>
        <w:rPr>
          <w:rFonts w:ascii="Arial" w:eastAsia="Times New Roman" w:hAnsi="Arial" w:cs="Arial"/>
          <w:b/>
          <w:color w:val="007CFF"/>
          <w:sz w:val="26"/>
          <w:szCs w:val="26"/>
        </w:rPr>
      </w:pPr>
      <w:bookmarkStart w:id="1" w:name="_Toc451346163"/>
      <w:r w:rsidRPr="00705D4E">
        <w:rPr>
          <w:rFonts w:ascii="Arial" w:eastAsia="Times New Roman" w:hAnsi="Arial" w:cs="Arial"/>
          <w:b/>
          <w:color w:val="007CFF"/>
          <w:sz w:val="26"/>
          <w:szCs w:val="26"/>
        </w:rPr>
        <w:t>La forêt.</w:t>
      </w:r>
      <w:bookmarkEnd w:id="1"/>
    </w:p>
    <w:p w:rsidR="00705D4E" w:rsidRPr="00705D4E" w:rsidRDefault="00705D4E" w:rsidP="00705D4E">
      <w:pPr>
        <w:spacing w:before="240" w:line="276" w:lineRule="auto"/>
        <w:jc w:val="both"/>
        <w:rPr>
          <w:rFonts w:ascii="Arial" w:eastAsia="Calibri" w:hAnsi="Arial" w:cs="Arial"/>
          <w:sz w:val="26"/>
          <w:szCs w:val="26"/>
        </w:rPr>
      </w:pPr>
      <w:r w:rsidRPr="00705D4E">
        <w:rPr>
          <w:rFonts w:ascii="Arial" w:eastAsia="Calibri" w:hAnsi="Arial" w:cs="Arial"/>
          <w:sz w:val="26"/>
          <w:szCs w:val="26"/>
        </w:rPr>
        <w:t>Laurent adore l’automne. C’est sa saison préférée car toutes les feuilles des arbres sont rouges et jaunes. Le sol est tapissé de feuilles mouillées et la terre se transforme en boue. C’est la saison idéale pour sauter dans les flaques d’eau. Ça éclabousse !</w:t>
      </w:r>
    </w:p>
    <w:p w:rsidR="00705D4E" w:rsidRPr="00705D4E" w:rsidRDefault="00705D4E" w:rsidP="00705D4E">
      <w:pPr>
        <w:spacing w:line="276" w:lineRule="auto"/>
        <w:jc w:val="both"/>
        <w:rPr>
          <w:rFonts w:ascii="Arial" w:eastAsia="Calibri" w:hAnsi="Arial" w:cs="Arial"/>
          <w:sz w:val="26"/>
          <w:szCs w:val="26"/>
        </w:rPr>
      </w:pPr>
      <w:r w:rsidRPr="00705D4E">
        <w:rPr>
          <w:rFonts w:ascii="Arial" w:eastAsia="Calibri" w:hAnsi="Arial" w:cs="Arial"/>
          <w:sz w:val="26"/>
          <w:szCs w:val="26"/>
        </w:rPr>
        <w:t xml:space="preserve">Dans la grande forêt, Laurent écrase les feuilles mortes. Ça craque sous ses bottes orange ! Laurent aime se promener seul. C’est un petit garçon solitaire. Il connaît tous les secrets de la forêt. Il sait où se cachent les délicieux champignons, les fraises sauvages et les belles fleurs. Il connaît la cachette secrète des écureuils, les profonds terriers des lapins et le nid du hibou blanc. </w:t>
      </w:r>
    </w:p>
    <w:p w:rsidR="00705D4E" w:rsidRPr="00705D4E" w:rsidRDefault="00705D4E" w:rsidP="00705D4E">
      <w:pPr>
        <w:spacing w:line="276" w:lineRule="auto"/>
        <w:jc w:val="both"/>
        <w:rPr>
          <w:rFonts w:ascii="Arial" w:eastAsia="Calibri" w:hAnsi="Arial" w:cs="Arial"/>
          <w:sz w:val="26"/>
          <w:szCs w:val="26"/>
        </w:rPr>
      </w:pPr>
      <w:r w:rsidRPr="00705D4E">
        <w:rPr>
          <w:rFonts w:ascii="Arial" w:eastAsia="Calibri" w:hAnsi="Arial" w:cs="Arial"/>
          <w:sz w:val="26"/>
          <w:szCs w:val="26"/>
        </w:rPr>
        <w:t xml:space="preserve">Parfois, Laurent voit des cerfs, des gros sangliers et des renards rusés. Mais il n’a jamais vu d’ours ou de loup. Tout en marchant, Laurent s’imagine dans une forêt tropicale : il y a des arbres immenses, des singes poilus et des horribles serpents. Le petit garçon a beaucoup d’imagination ! Attention ! est - ce un tigre devant lui ? il a des dents longues ! Laurent ramasse une branche tordue et il s’en sert comme si c’était une épée. Laurent n’a pas peur du tigre car il est un aventurier courageux. </w:t>
      </w:r>
    </w:p>
    <w:p w:rsidR="00705D4E" w:rsidRPr="00705D4E" w:rsidRDefault="00705D4E" w:rsidP="00705D4E">
      <w:pPr>
        <w:spacing w:line="276" w:lineRule="auto"/>
        <w:jc w:val="both"/>
        <w:rPr>
          <w:rFonts w:ascii="Arial" w:eastAsia="Calibri" w:hAnsi="Arial" w:cs="Arial"/>
          <w:sz w:val="26"/>
          <w:szCs w:val="26"/>
        </w:rPr>
      </w:pPr>
      <w:r w:rsidRPr="00705D4E">
        <w:rPr>
          <w:rFonts w:ascii="Arial" w:eastAsia="Calibri" w:hAnsi="Arial" w:cs="Arial"/>
          <w:sz w:val="26"/>
          <w:szCs w:val="26"/>
        </w:rPr>
        <w:t xml:space="preserve">Tout à coup, une pluie fine commence à tomber. Le petit garçon oublie la forêt tropicale, il regarde le ciel sombre et les nuages gris. Il pleut maintenant de grosses gouttes et Laurent court s’abriter dans une vieille cabane en bois. Le tonnerre fait un bruit horrible et le vent est glacial. Heureusement, l’enfant a mis son manteau jaune qui le protège bien du froid et de la pluie. Il a quand même les cheveux mouillés, les joues roses et le nez gelé. Alors Laurent attend dans la cabane que la pluie s’arrête. Il décide de manger les biscuits secs qu’il a mis dans son nouveau sac à dos. Les gâteaux sont délicieux. </w:t>
      </w:r>
    </w:p>
    <w:p w:rsidR="00705D4E" w:rsidRPr="00705D4E" w:rsidRDefault="00705D4E" w:rsidP="00705D4E">
      <w:pPr>
        <w:spacing w:line="276" w:lineRule="auto"/>
        <w:jc w:val="both"/>
        <w:rPr>
          <w:rFonts w:ascii="Arial" w:eastAsia="Calibri" w:hAnsi="Arial" w:cs="Arial"/>
          <w:sz w:val="26"/>
          <w:szCs w:val="26"/>
        </w:rPr>
      </w:pPr>
      <w:r w:rsidRPr="00705D4E">
        <w:rPr>
          <w:rFonts w:ascii="Arial" w:eastAsia="Calibri" w:hAnsi="Arial" w:cs="Arial"/>
          <w:sz w:val="26"/>
          <w:szCs w:val="26"/>
        </w:rPr>
        <w:t xml:space="preserve">Tout à coup, trois petits lapins blancs entrent dans la cabane. Ils regardent Laurent et ils bondissent dans un coin de la pièce. Puis un renard roux et craintif entre dans la cabane. Il regarde Laurent et il va s’asseoir à côté des lapins. Une grosse araignée poilue entre dans la cabane. Elle s’installe près de la fenêtre. Laurent n’ose pas bouger. Il n’aime pas beaucoup les araignées. </w:t>
      </w:r>
    </w:p>
    <w:p w:rsidR="00705D4E" w:rsidRPr="00705D4E" w:rsidRDefault="00705D4E" w:rsidP="00705D4E">
      <w:pPr>
        <w:spacing w:line="276" w:lineRule="auto"/>
        <w:jc w:val="both"/>
        <w:rPr>
          <w:rFonts w:ascii="Arial" w:eastAsia="Calibri" w:hAnsi="Arial" w:cs="Arial"/>
          <w:sz w:val="26"/>
          <w:szCs w:val="26"/>
        </w:rPr>
      </w:pPr>
      <w:r w:rsidRPr="00705D4E">
        <w:rPr>
          <w:rFonts w:ascii="Arial" w:eastAsia="Calibri" w:hAnsi="Arial" w:cs="Arial"/>
          <w:sz w:val="26"/>
          <w:szCs w:val="26"/>
        </w:rPr>
        <w:t xml:space="preserve">Heureusement, la pluie s’arrête. Et un par un, les animaux sortent de la cabane. Laurent court vite chez lui raconter son aventure. Personne ne va le croire ! Des lapins, un renard et une araignée qui s’abritent dans une cabane… </w:t>
      </w:r>
    </w:p>
    <w:p w:rsidR="00705D4E" w:rsidRPr="00705D4E" w:rsidRDefault="00705D4E" w:rsidP="00705D4E">
      <w:pPr>
        <w:spacing w:line="276" w:lineRule="auto"/>
        <w:jc w:val="both"/>
        <w:rPr>
          <w:rFonts w:ascii="Arial" w:eastAsia="Calibri" w:hAnsi="Arial" w:cs="Arial"/>
          <w:sz w:val="26"/>
          <w:szCs w:val="26"/>
        </w:rPr>
      </w:pPr>
      <w:r w:rsidRPr="00705D4E">
        <w:rPr>
          <w:rFonts w:ascii="Arial" w:eastAsia="Calibri" w:hAnsi="Arial" w:cs="Arial"/>
          <w:sz w:val="26"/>
          <w:szCs w:val="26"/>
        </w:rPr>
        <w:t xml:space="preserve">Avez-vous déjà vu ça ? </w:t>
      </w:r>
    </w:p>
    <w:p w:rsidR="00BC6990" w:rsidRDefault="00705D4E">
      <w:bookmarkStart w:id="2" w:name="_GoBack"/>
      <w:bookmarkEnd w:id="2"/>
    </w:p>
    <w:sectPr w:rsidR="00BC6990" w:rsidSect="00584568">
      <w:footerReference w:type="default" r:id="rId4"/>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100795"/>
      <w:docPartObj>
        <w:docPartGallery w:val="Page Numbers (Bottom of Page)"/>
        <w:docPartUnique/>
      </w:docPartObj>
    </w:sdtPr>
    <w:sdtEndPr/>
    <w:sdtContent>
      <w:p w:rsidR="00584568" w:rsidRDefault="00705D4E">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742EBC5B" wp14:editId="3FFCE885">
              <wp:simplePos x="0" y="0"/>
              <wp:positionH relativeFrom="leftMargin">
                <wp:posOffset>620395</wp:posOffset>
              </wp:positionH>
              <wp:positionV relativeFrom="paragraph">
                <wp:posOffset>16510</wp:posOffset>
              </wp:positionV>
              <wp:extent cx="470263" cy="478805"/>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9</w:t>
        </w:r>
        <w:r>
          <w:fldChar w:fldCharType="end"/>
        </w:r>
      </w:p>
    </w:sdtContent>
  </w:sdt>
  <w:p w:rsidR="004D27FA" w:rsidRDefault="00705D4E">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4E"/>
    <w:rsid w:val="00287764"/>
    <w:rsid w:val="00705D4E"/>
    <w:rsid w:val="00F26F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557CD-E7DC-44A4-A91A-3CDE495D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05D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2087</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Huron</dc:creator>
  <cp:keywords/>
  <dc:description/>
  <cp:lastModifiedBy>Caroline Huron</cp:lastModifiedBy>
  <cp:revision>1</cp:revision>
  <dcterms:created xsi:type="dcterms:W3CDTF">2016-08-22T10:05:00Z</dcterms:created>
  <dcterms:modified xsi:type="dcterms:W3CDTF">2016-08-22T10:05:00Z</dcterms:modified>
</cp:coreProperties>
</file>