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C02" w:rsidRDefault="00F60C02" w:rsidP="00F60C02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436B711" wp14:editId="3219E1C4">
            <wp:simplePos x="0" y="0"/>
            <wp:positionH relativeFrom="margin">
              <wp:align>right</wp:align>
            </wp:positionH>
            <wp:positionV relativeFrom="paragraph">
              <wp:posOffset>567055</wp:posOffset>
            </wp:positionV>
            <wp:extent cx="5760720" cy="3686810"/>
            <wp:effectExtent l="0" t="0" r="0" b="889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585147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86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Page 93. Exercice 44. Rectangles imbriqués.</w:t>
      </w:r>
    </w:p>
    <w:p w:rsidR="00F60C02" w:rsidRDefault="00F60C02" w:rsidP="00F60C02">
      <w:pPr>
        <w:pStyle w:val="Cartable"/>
      </w:pPr>
    </w:p>
    <w:p w:rsidR="00F60C02" w:rsidRPr="000D5CCC" w:rsidRDefault="00F60C02" w:rsidP="00F60C02">
      <w:pPr>
        <w:pStyle w:val="Cartable"/>
        <w:rPr>
          <w:b/>
        </w:rPr>
      </w:pPr>
      <w:r w:rsidRPr="000D5CCC">
        <w:rPr>
          <w:b/>
        </w:rPr>
        <w:t xml:space="preserve">a. Calcule l'aire de la partie coloriée en fonction </w:t>
      </w:r>
      <w:r w:rsidRPr="000D5CCC">
        <w:rPr>
          <w:b/>
        </w:rPr>
        <w:br/>
        <w:t xml:space="preserve">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0D5CCC">
        <w:rPr>
          <w:b/>
        </w:rPr>
        <w:t>.</w:t>
      </w:r>
    </w:p>
    <w:p w:rsidR="00F60C02" w:rsidRDefault="00F60C02" w:rsidP="00F60C02">
      <w:pPr>
        <w:pStyle w:val="Cartable"/>
      </w:pPr>
    </w:p>
    <w:p w:rsidR="00F60C02" w:rsidRPr="000D5CCC" w:rsidRDefault="00F60C02" w:rsidP="00F60C02">
      <w:pPr>
        <w:pStyle w:val="Cartable"/>
        <w:rPr>
          <w:b/>
        </w:rPr>
      </w:pPr>
      <w:r w:rsidRPr="000D5CCC">
        <w:rPr>
          <w:b/>
        </w:rPr>
        <w:t xml:space="preserve">b. Combien vaut cette aire si </w:t>
      </w:r>
      <m:oMath>
        <m:r>
          <m:rPr>
            <m:sty m:val="bi"/>
          </m:rPr>
          <w:rPr>
            <w:rFonts w:ascii="Cambria Math" w:hAnsi="Cambria Math"/>
          </w:rPr>
          <m:t xml:space="preserve">x=14,7 </m:t>
        </m:r>
        <m:r>
          <m:rPr>
            <m:sty m:val="b"/>
          </m:rPr>
          <w:rPr>
            <w:rFonts w:ascii="Cambria Math" w:hAnsi="Cambria Math"/>
          </w:rPr>
          <m:t>m</m:t>
        </m:r>
      </m:oMath>
      <w:r w:rsidRPr="000D5CCC">
        <w:rPr>
          <w:b/>
        </w:rPr>
        <w:t xml:space="preserve"> ?</w:t>
      </w:r>
    </w:p>
    <w:p w:rsidR="00F60C02" w:rsidRPr="00336682" w:rsidRDefault="00F60C02" w:rsidP="00F60C02">
      <w:pPr>
        <w:pStyle w:val="Cartable"/>
      </w:pPr>
    </w:p>
    <w:p w:rsidR="00E950FC" w:rsidRDefault="00F60C02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02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6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6246D-BBBA-41F4-9EC7-68D27FF5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60C0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2016-09-29T08:30:00Z</dcterms:created>
  <dcterms:modified xsi:type="dcterms:W3CDTF">2016-09-29T08:30:00Z</dcterms:modified>
</cp:coreProperties>
</file>