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45" w:rsidRDefault="00501745" w:rsidP="00501745">
      <w:pPr>
        <w:pStyle w:val="Cartable"/>
      </w:pPr>
      <w:r>
        <w:t>Page 93. Exercice 43.</w:t>
      </w:r>
    </w:p>
    <w:p w:rsidR="00501745" w:rsidRPr="004D4B9C" w:rsidRDefault="00501745" w:rsidP="00501745">
      <w:pPr>
        <w:pStyle w:val="Cartable"/>
        <w:rPr>
          <w:color w:val="0000FF"/>
        </w:rPr>
      </w:pPr>
      <w:r w:rsidRPr="004D4B9C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F=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3x-5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-(3x-5)(x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>4)</m:t>
        </m:r>
      </m:oMath>
      <w:r w:rsidRPr="004D4B9C">
        <w:rPr>
          <w:color w:val="0000FF"/>
        </w:rPr>
        <w:t>.</w:t>
      </w:r>
    </w:p>
    <w:p w:rsidR="00501745" w:rsidRPr="004D4B9C" w:rsidRDefault="00501745" w:rsidP="00501745">
      <w:pPr>
        <w:pStyle w:val="Cartable"/>
        <w:rPr>
          <w:color w:val="00CC00"/>
        </w:rPr>
      </w:pPr>
      <w:r w:rsidRPr="004D4B9C">
        <w:rPr>
          <w:color w:val="FF0000"/>
        </w:rPr>
        <w:t xml:space="preserve">On admet que </w:t>
      </w:r>
      <m:oMath>
        <m:r>
          <w:rPr>
            <w:rFonts w:ascii="Cambria Math" w:hAnsi="Cambria Math"/>
            <w:color w:val="FF0000"/>
          </w:rPr>
          <m:t>F=(3x-5)(2x-9)</m:t>
        </m:r>
      </m:oMath>
      <w:r w:rsidRPr="004D4B9C">
        <w:rPr>
          <w:color w:val="FF0000"/>
        </w:rPr>
        <w:t xml:space="preserve"> et que</w:t>
      </w:r>
      <w:r w:rsidRPr="004D4B9C">
        <w:rPr>
          <w:color w:val="FF0000"/>
        </w:rPr>
        <w:br/>
      </w:r>
      <m:oMath>
        <m:r>
          <w:rPr>
            <w:rFonts w:ascii="Cambria Math" w:hAnsi="Cambria Math"/>
            <w:color w:val="00CC00"/>
          </w:rPr>
          <m:t>F=6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r>
              <w:rPr>
                <w:rFonts w:ascii="Cambria Math" w:hAnsi="Cambria Math"/>
                <w:color w:val="00CC00"/>
              </w:rPr>
              <m:t>x</m:t>
            </m:r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  <m:r>
          <w:rPr>
            <w:rFonts w:ascii="Cambria Math" w:hAnsi="Cambria Math"/>
            <w:color w:val="00CC00"/>
          </w:rPr>
          <m:t>-37x+45</m:t>
        </m:r>
      </m:oMath>
      <w:r w:rsidRPr="004D4B9C">
        <w:rPr>
          <w:color w:val="00CC00"/>
        </w:rPr>
        <w:t>.</w:t>
      </w:r>
    </w:p>
    <w:p w:rsidR="00501745" w:rsidRPr="004D4B9C" w:rsidRDefault="00501745" w:rsidP="00501745">
      <w:pPr>
        <w:pStyle w:val="Cartable"/>
        <w:rPr>
          <w:b/>
        </w:rPr>
      </w:pPr>
      <w:r w:rsidRPr="004D4B9C">
        <w:rPr>
          <w:b/>
        </w:rPr>
        <w:t xml:space="preserve">Calculer F pour </w:t>
      </w:r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x=0,6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x=15</m:t>
        </m:r>
      </m:oMath>
      <w:r w:rsidRPr="004D4B9C">
        <w:rPr>
          <w:b/>
        </w:rPr>
        <w:t>.</w:t>
      </w:r>
    </w:p>
    <w:p w:rsidR="00501745" w:rsidRPr="00336682" w:rsidRDefault="00501745" w:rsidP="00501745">
      <w:pPr>
        <w:pStyle w:val="Cartable"/>
      </w:pPr>
    </w:p>
    <w:p w:rsidR="00E950FC" w:rsidRDefault="0050174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1745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97D4-C57F-4134-8157-E2084ED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174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2016-09-29T07:54:00Z</dcterms:created>
  <dcterms:modified xsi:type="dcterms:W3CDTF">2016-09-29T07:55:00Z</dcterms:modified>
</cp:coreProperties>
</file>