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D6" w:rsidRDefault="00E621D6" w:rsidP="00E621D6">
      <w:pPr>
        <w:pStyle w:val="Cartable"/>
      </w:pPr>
      <w:r>
        <w:t>Page 91. Exercice 18.</w:t>
      </w:r>
    </w:p>
    <w:p w:rsidR="00E621D6" w:rsidRPr="007E6CB9" w:rsidRDefault="00E621D6" w:rsidP="00E621D6">
      <w:pPr>
        <w:pStyle w:val="Cartable"/>
        <w:rPr>
          <w:b/>
        </w:rPr>
      </w:pPr>
      <w:r w:rsidRPr="007E6CB9">
        <w:rPr>
          <w:b/>
        </w:rPr>
        <w:t>Écris les multiplications cachées.</w:t>
      </w:r>
    </w:p>
    <w:p w:rsidR="00E621D6" w:rsidRPr="007E6CB9" w:rsidRDefault="00E621D6" w:rsidP="00E621D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A=5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E621D6" w:rsidRPr="007E6CB9" w:rsidRDefault="00E621D6" w:rsidP="00E621D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B=2-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E621D6" w:rsidRPr="007E6CB9" w:rsidRDefault="00E621D6" w:rsidP="00E621D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E621D6" w:rsidRPr="007E6CB9" w:rsidRDefault="00E621D6" w:rsidP="00E621D6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</m:oMath>
      </m:oMathPara>
      <w:bookmarkStart w:id="0" w:name="_GoBack"/>
      <w:bookmarkEnd w:id="0"/>
    </w:p>
    <w:p w:rsidR="00E621D6" w:rsidRPr="007E6CB9" w:rsidRDefault="00E621D6" w:rsidP="00E621D6">
      <w:pPr>
        <w:pStyle w:val="Cartable"/>
        <w:rPr>
          <w:lang w:val="en-US"/>
        </w:rPr>
      </w:pPr>
    </w:p>
    <w:p w:rsidR="00E950FC" w:rsidRDefault="006B19D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D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B19D8"/>
    <w:rsid w:val="008A1733"/>
    <w:rsid w:val="00B74DD8"/>
    <w:rsid w:val="00C02DD1"/>
    <w:rsid w:val="00C30BEE"/>
    <w:rsid w:val="00E13D4C"/>
    <w:rsid w:val="00E325A5"/>
    <w:rsid w:val="00E621D6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CC9C"/>
  <w15:chartTrackingRefBased/>
  <w15:docId w15:val="{AB7B1C97-13CA-4D82-BBBA-AD3944AC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21D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2016-09-28T08:54:00Z</dcterms:created>
  <dcterms:modified xsi:type="dcterms:W3CDTF">2016-11-08T15:59:00Z</dcterms:modified>
</cp:coreProperties>
</file>