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71" w:rsidRDefault="00C61C71" w:rsidP="00C61C71">
      <w:pPr>
        <w:pStyle w:val="Cartable"/>
      </w:pPr>
      <w:r>
        <w:t>Page 90. Exercice 2.</w:t>
      </w:r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 xml:space="preserve">Si on note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BC69E1">
        <w:rPr>
          <w:b/>
        </w:rPr>
        <w:t xml:space="preserve"> l'âge en années d'Alexis aujourd'hui, comment note-t-on :</w:t>
      </w:r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>a. l'âge qu'il aura dans deux ans ?</w:t>
      </w:r>
    </w:p>
    <w:p w:rsidR="00C61C71" w:rsidRDefault="00C61C71" w:rsidP="00C61C71">
      <w:pPr>
        <w:pStyle w:val="Cartable"/>
      </w:pPr>
      <w:bookmarkStart w:id="0" w:name="_GoBack"/>
      <w:bookmarkEnd w:id="0"/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>b. le double de son âge ?</w:t>
      </w:r>
    </w:p>
    <w:p w:rsidR="00C61C71" w:rsidRDefault="00C61C71" w:rsidP="00C61C71">
      <w:pPr>
        <w:pStyle w:val="Cartable"/>
      </w:pPr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>c. le triple de l'âge qu'il avait il y a quatre ans ?</w:t>
      </w:r>
    </w:p>
    <w:p w:rsidR="00C61C71" w:rsidRDefault="00C61C71" w:rsidP="00C61C71">
      <w:pPr>
        <w:pStyle w:val="Cartable"/>
      </w:pPr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>d. la moitié de l'âge qu'il aura dans cinq ans ?</w:t>
      </w:r>
    </w:p>
    <w:p w:rsidR="00C61C71" w:rsidRDefault="00C61C71" w:rsidP="00C61C71">
      <w:pPr>
        <w:pStyle w:val="Cartable"/>
      </w:pPr>
    </w:p>
    <w:p w:rsidR="00C61C71" w:rsidRPr="00BC69E1" w:rsidRDefault="00C61C71" w:rsidP="00C61C71">
      <w:pPr>
        <w:pStyle w:val="Cartable"/>
        <w:rPr>
          <w:b/>
        </w:rPr>
      </w:pPr>
      <w:r w:rsidRPr="00BC69E1">
        <w:rPr>
          <w:b/>
        </w:rPr>
        <w:t>e. son année de naissance ?</w:t>
      </w:r>
    </w:p>
    <w:p w:rsidR="00E950FC" w:rsidRDefault="00C61C71" w:rsidP="00C61C71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7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1C7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5F88"/>
  <w15:chartTrackingRefBased/>
  <w15:docId w15:val="{31614525-0A8C-4C58-8174-4B20BFF1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1C7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2016-07-04T10:02:00Z</dcterms:created>
  <dcterms:modified xsi:type="dcterms:W3CDTF">2016-07-04T10:02:00Z</dcterms:modified>
</cp:coreProperties>
</file>