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D8" w:rsidRDefault="007C28C8" w:rsidP="000B06D8">
      <w:pPr>
        <w:pStyle w:val="Cartable"/>
      </w:pPr>
      <w:r>
        <w:t>Page 80. Exercice 18</w:t>
      </w:r>
      <w:bookmarkStart w:id="0" w:name="_GoBack"/>
      <w:bookmarkEnd w:id="0"/>
      <w:r w:rsidR="000B06D8">
        <w:t>. Avec un tableur.</w:t>
      </w:r>
    </w:p>
    <w:p w:rsidR="000B06D8" w:rsidRPr="00C656FE" w:rsidRDefault="000B06D8" w:rsidP="000B06D8">
      <w:pPr>
        <w:pStyle w:val="Cartable"/>
        <w:rPr>
          <w:b/>
        </w:rPr>
      </w:pPr>
      <w:r w:rsidRPr="00C656FE">
        <w:rPr>
          <w:b/>
        </w:rPr>
        <w:t>a. Observe le tableau ci-dessous créé dans une feuille de calcul.</w:t>
      </w:r>
    </w:p>
    <w:bookmarkStart w:id="1" w:name="_MON_1504436737"/>
    <w:bookmarkEnd w:id="1"/>
    <w:p w:rsidR="000B06D8" w:rsidRDefault="000E00D1" w:rsidP="000B06D8">
      <w:pPr>
        <w:pStyle w:val="Cartable"/>
      </w:pPr>
      <w:r>
        <w:object w:dxaOrig="7932" w:dyaOrig="4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227.25pt" o:ole="">
            <v:imagedata r:id="rId4" o:title=""/>
          </v:shape>
          <o:OLEObject Type="Embed" ProgID="Excel.Sheet.12" ShapeID="_x0000_i1025" DrawAspect="Content" ObjectID="_1528889398" r:id="rId5"/>
        </w:object>
      </w:r>
    </w:p>
    <w:p w:rsidR="000B06D8" w:rsidRPr="00C656FE" w:rsidRDefault="000B06D8" w:rsidP="000B06D8">
      <w:pPr>
        <w:pStyle w:val="Cartable"/>
        <w:rPr>
          <w:b/>
        </w:rPr>
      </w:pPr>
      <w:r w:rsidRPr="00C656FE">
        <w:rPr>
          <w:b/>
        </w:rPr>
        <w:t>b. Programme la cellule A2 pour qu'elle calcule le dividende de la division euclidienne.</w:t>
      </w:r>
    </w:p>
    <w:p w:rsidR="000B06D8" w:rsidRPr="00C656FE" w:rsidRDefault="000B06D8" w:rsidP="000B06D8">
      <w:pPr>
        <w:pStyle w:val="Cartable"/>
        <w:rPr>
          <w:b/>
        </w:rPr>
      </w:pPr>
      <w:r w:rsidRPr="00C656FE">
        <w:rPr>
          <w:b/>
        </w:rPr>
        <w:t>c. Étire cette formule vers le bas pour obtenir le dividende de chacune des autres divisions.</w:t>
      </w:r>
    </w:p>
    <w:sectPr w:rsidR="000B06D8" w:rsidRPr="00C656F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D8"/>
    <w:rsid w:val="000B06D8"/>
    <w:rsid w:val="000E00D1"/>
    <w:rsid w:val="00317BE3"/>
    <w:rsid w:val="007C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0D5C"/>
  <w15:chartTrackingRefBased/>
  <w15:docId w15:val="{B190CD20-1BFD-440C-A239-8E386DBA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B06D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4</cp:revision>
  <dcterms:created xsi:type="dcterms:W3CDTF">2015-09-22T12:27:00Z</dcterms:created>
  <dcterms:modified xsi:type="dcterms:W3CDTF">2016-07-01T12:44:00Z</dcterms:modified>
</cp:coreProperties>
</file>