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DE5" w:rsidRDefault="00517DE5" w:rsidP="00517DE5">
      <w:pPr>
        <w:pStyle w:val="Cartable"/>
      </w:pPr>
      <w:r>
        <w:t>Page 80. Exercice 16. Le PGCD.</w:t>
      </w:r>
    </w:p>
    <w:p w:rsidR="00517DE5" w:rsidRPr="00CA7799" w:rsidRDefault="00517DE5" w:rsidP="00517DE5">
      <w:pPr>
        <w:pStyle w:val="Cartable"/>
        <w:rPr>
          <w:color w:val="FF0000"/>
        </w:rPr>
      </w:pPr>
      <w:r w:rsidRPr="00CA7799">
        <w:rPr>
          <w:color w:val="0000FF"/>
        </w:rPr>
        <w:t xml:space="preserve">Le PGCD de deux nombres entiers est le plus grand </w:t>
      </w:r>
      <w:r w:rsidRPr="00CA7799">
        <w:rPr>
          <w:color w:val="FF0000"/>
        </w:rPr>
        <w:t>diviseur commun de ces deux nombres.</w:t>
      </w:r>
    </w:p>
    <w:p w:rsidR="00517DE5" w:rsidRPr="00CA7799" w:rsidRDefault="00517DE5" w:rsidP="00517DE5">
      <w:pPr>
        <w:pStyle w:val="Cartable"/>
        <w:rPr>
          <w:b/>
        </w:rPr>
      </w:pPr>
      <w:r w:rsidRPr="00CA7799">
        <w:rPr>
          <w:b/>
        </w:rPr>
        <w:t>a. Décompose 42 et 60 en produits de facteurs premiers.</w:t>
      </w:r>
    </w:p>
    <w:p w:rsidR="00517DE5" w:rsidRPr="00AB3A0D" w:rsidRDefault="00AB3A0D" w:rsidP="00517DE5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42=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AB3A0D" w:rsidRPr="00AB3A0D" w:rsidRDefault="00AB3A0D" w:rsidP="00517DE5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60</m:t>
          </m:r>
          <m:r>
            <w:rPr>
              <w:rFonts w:ascii="Cambria Math" w:hAnsi="Cambria Math"/>
            </w:rPr>
            <m:t xml:space="preserve">= </m:t>
          </m:r>
        </m:oMath>
      </m:oMathPara>
    </w:p>
    <w:p w:rsidR="00517DE5" w:rsidRPr="00CA7799" w:rsidRDefault="00517DE5" w:rsidP="00517DE5">
      <w:pPr>
        <w:pStyle w:val="Cartable"/>
        <w:rPr>
          <w:b/>
        </w:rPr>
      </w:pPr>
      <w:r w:rsidRPr="00CA7799">
        <w:rPr>
          <w:b/>
        </w:rPr>
        <w:t>b. Écris tous les diviseurs de 42 et de 60.</w:t>
      </w:r>
    </w:p>
    <w:p w:rsidR="00517DE5" w:rsidRDefault="00517DE5" w:rsidP="00517DE5">
      <w:pPr>
        <w:pStyle w:val="Cartable"/>
      </w:pPr>
    </w:p>
    <w:p w:rsidR="00517DE5" w:rsidRPr="00CA7799" w:rsidRDefault="00517DE5" w:rsidP="00517DE5">
      <w:pPr>
        <w:pStyle w:val="Cartable"/>
        <w:rPr>
          <w:b/>
        </w:rPr>
      </w:pPr>
      <w:r w:rsidRPr="00CA7799">
        <w:rPr>
          <w:b/>
        </w:rPr>
        <w:t xml:space="preserve">c. Quel est le plus grand diviseur commun de 42 et 60 ? C'est le PGCD de 42 et 60. Appelons-le </w:t>
      </w:r>
      <m:oMath>
        <m:r>
          <m:rPr>
            <m:sty m:val="bi"/>
          </m:rPr>
          <w:rPr>
            <w:rFonts w:ascii="Cambria Math" w:hAnsi="Cambria Math"/>
          </w:rPr>
          <m:t>d</m:t>
        </m:r>
      </m:oMath>
      <w:r w:rsidRPr="00CA7799">
        <w:rPr>
          <w:b/>
        </w:rPr>
        <w:t>.</w:t>
      </w:r>
    </w:p>
    <w:p w:rsidR="00517DE5" w:rsidRDefault="0088732D" w:rsidP="00517DE5">
      <w:pPr>
        <w:pStyle w:val="Cartable"/>
      </w:pPr>
      <m:oMathPara>
        <m:oMath>
          <m:r>
            <w:rPr>
              <w:rFonts w:ascii="Cambria Math" w:hAnsi="Cambria Math"/>
            </w:rPr>
            <m:t xml:space="preserve">d= </m:t>
          </m:r>
        </m:oMath>
      </m:oMathPara>
    </w:p>
    <w:p w:rsidR="00517DE5" w:rsidRDefault="00517DE5" w:rsidP="00517DE5">
      <w:pPr>
        <w:pStyle w:val="Cartable"/>
        <w:rPr>
          <w:b/>
        </w:rPr>
      </w:pPr>
      <w:r w:rsidRPr="00CA7799">
        <w:rPr>
          <w:b/>
        </w:rPr>
        <w:t xml:space="preserve">d. Écris 42 et 60 sous la forme </w:t>
      </w:r>
      <m:oMath>
        <m:r>
          <m:rPr>
            <m:sty m:val="bi"/>
          </m:rPr>
          <w:rPr>
            <w:rFonts w:ascii="Cambria Math" w:hAnsi="Cambria Math"/>
          </w:rPr>
          <m:t>d×…</m:t>
        </m:r>
      </m:oMath>
    </w:p>
    <w:p w:rsidR="0088732D" w:rsidRPr="0088732D" w:rsidRDefault="0088732D" w:rsidP="00517DE5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w:lastRenderedPageBreak/>
            <m:t>42=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88732D" w:rsidRPr="0088732D" w:rsidRDefault="0088732D" w:rsidP="00517DE5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60= </m:t>
          </m:r>
        </m:oMath>
      </m:oMathPara>
    </w:p>
    <w:p w:rsidR="00517DE5" w:rsidRDefault="00517DE5" w:rsidP="00517DE5">
      <w:pPr>
        <w:pStyle w:val="Cartable"/>
      </w:pPr>
      <w:bookmarkStart w:id="0" w:name="_GoBack"/>
      <w:bookmarkEnd w:id="0"/>
      <w:r>
        <w:t xml:space="preserve">e. </w:t>
      </w:r>
      <w:r w:rsidRPr="00CA7799">
        <w:rPr>
          <w:color w:val="0000FF"/>
        </w:rPr>
        <w:t xml:space="preserve">Michèle dispose de 42 caramels mous </w:t>
      </w:r>
      <w:r>
        <w:rPr>
          <w:color w:val="0000FF"/>
        </w:rPr>
        <w:t xml:space="preserve">et de </w:t>
      </w:r>
      <w:r w:rsidRPr="00E94866">
        <w:rPr>
          <w:color w:val="FF0000"/>
        </w:rPr>
        <w:t>60 </w:t>
      </w:r>
      <w:r w:rsidRPr="00CA7799">
        <w:rPr>
          <w:color w:val="FF0000"/>
        </w:rPr>
        <w:t xml:space="preserve">caramels durs. Elle décide de faire des petits </w:t>
      </w:r>
      <w:r w:rsidRPr="00CA7799">
        <w:rPr>
          <w:color w:val="00CC00"/>
        </w:rPr>
        <w:t xml:space="preserve">sachets de caramels ayant tous le même contenu. </w:t>
      </w:r>
    </w:p>
    <w:p w:rsidR="00517DE5" w:rsidRPr="00CA7799" w:rsidRDefault="00517DE5" w:rsidP="00517DE5">
      <w:pPr>
        <w:pStyle w:val="Cartable"/>
        <w:rPr>
          <w:b/>
        </w:rPr>
      </w:pPr>
      <w:r w:rsidRPr="00CA7799">
        <w:rPr>
          <w:b/>
        </w:rPr>
        <w:t xml:space="preserve">Combien au maximum </w:t>
      </w:r>
      <w:proofErr w:type="spellStart"/>
      <w:r w:rsidRPr="00CA7799">
        <w:rPr>
          <w:b/>
        </w:rPr>
        <w:t>pourra-t-elle</w:t>
      </w:r>
      <w:proofErr w:type="spellEnd"/>
      <w:r w:rsidRPr="00CA7799">
        <w:rPr>
          <w:b/>
        </w:rPr>
        <w:t xml:space="preserve"> faire de sachets et combien contiendront-ils de caramels de chaque sorte ?</w:t>
      </w:r>
    </w:p>
    <w:p w:rsidR="00517DE5" w:rsidRPr="00336682" w:rsidRDefault="00517DE5" w:rsidP="00517DE5">
      <w:pPr>
        <w:pStyle w:val="Cartable"/>
      </w:pPr>
    </w:p>
    <w:p w:rsidR="00AB3A0D" w:rsidRDefault="00AB3A0D"/>
    <w:sectPr w:rsidR="00AB3A0D" w:rsidSect="00AB3A0D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E5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17DE5"/>
    <w:rsid w:val="005A056F"/>
    <w:rsid w:val="00605FA6"/>
    <w:rsid w:val="006B1396"/>
    <w:rsid w:val="0088732D"/>
    <w:rsid w:val="008A1733"/>
    <w:rsid w:val="00AB3A0D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75B4"/>
  <w15:chartTrackingRefBased/>
  <w15:docId w15:val="{6583051A-7CF3-4FA9-BC56-A45C22D6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17DE5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AB3A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2016-07-01T08:05:00Z</dcterms:created>
  <dcterms:modified xsi:type="dcterms:W3CDTF">2016-10-20T14:44:00Z</dcterms:modified>
</cp:coreProperties>
</file>