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6" w:rsidRDefault="00330096" w:rsidP="00330096">
      <w:pPr>
        <w:pStyle w:val="Cartable"/>
      </w:pPr>
      <w:r>
        <w:t>Page 79. Exercice 7.</w:t>
      </w:r>
    </w:p>
    <w:p w:rsidR="00330096" w:rsidRPr="004637A7" w:rsidRDefault="00330096" w:rsidP="00330096">
      <w:pPr>
        <w:pStyle w:val="Cartable"/>
        <w:rPr>
          <w:b/>
        </w:rPr>
      </w:pPr>
      <w:r w:rsidRPr="004637A7">
        <w:rPr>
          <w:b/>
        </w:rPr>
        <w:t>Dans une division euclidienne, que deviennent le quotient et le reste si on multiplie le dividende et le diviseur par un même nombre ?</w:t>
      </w:r>
    </w:p>
    <w:p w:rsidR="00330096" w:rsidRPr="004637A7" w:rsidRDefault="00330096" w:rsidP="00330096">
      <w:pPr>
        <w:pStyle w:val="Cartable"/>
      </w:pPr>
    </w:p>
    <w:p w:rsidR="00E950FC" w:rsidRDefault="0033009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6"/>
    <w:rsid w:val="0003225C"/>
    <w:rsid w:val="000A2A64"/>
    <w:rsid w:val="000B0025"/>
    <w:rsid w:val="00140D7B"/>
    <w:rsid w:val="00153491"/>
    <w:rsid w:val="001D0F46"/>
    <w:rsid w:val="002904C8"/>
    <w:rsid w:val="00330096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2680-EC0D-49DF-8C07-59906F1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00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2016-06-30T14:12:00Z</dcterms:created>
  <dcterms:modified xsi:type="dcterms:W3CDTF">2016-06-30T14:12:00Z</dcterms:modified>
</cp:coreProperties>
</file>