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6D" w:rsidRDefault="00614E6D" w:rsidP="00614E6D">
      <w:pPr>
        <w:pStyle w:val="Cartable"/>
      </w:pPr>
      <w:r>
        <w:t>Page 79. Exercice 6.</w:t>
      </w:r>
    </w:p>
    <w:p w:rsidR="00614E6D" w:rsidRPr="004637A7" w:rsidRDefault="00614E6D" w:rsidP="00614E6D">
      <w:pPr>
        <w:pStyle w:val="Cartable"/>
        <w:rPr>
          <w:color w:val="FF0000"/>
        </w:rPr>
      </w:pPr>
      <w:r w:rsidRPr="004637A7">
        <w:rPr>
          <w:color w:val="0000FF"/>
        </w:rPr>
        <w:t xml:space="preserve">Nouvellement arrivé dans le quartier, le </w:t>
      </w:r>
      <w:r w:rsidRPr="004637A7">
        <w:rPr>
          <w:color w:val="FF0000"/>
        </w:rPr>
        <w:t xml:space="preserve">mathématicien dit au facteur : « j'ai 3 filles. La </w:t>
      </w:r>
      <w:r w:rsidRPr="004637A7">
        <w:rPr>
          <w:color w:val="00CC00"/>
        </w:rPr>
        <w:t xml:space="preserve">somme de leurs âges (en nombres entiers) est 13, </w:t>
      </w:r>
      <w:r w:rsidRPr="004637A7">
        <w:rPr>
          <w:color w:val="0000FF"/>
        </w:rPr>
        <w:t xml:space="preserve">et le produit de leurs âges est égal au numéro de la </w:t>
      </w:r>
      <w:r w:rsidRPr="004637A7">
        <w:rPr>
          <w:color w:val="FF0000"/>
        </w:rPr>
        <w:t>maison d'en face. »</w:t>
      </w:r>
    </w:p>
    <w:p w:rsidR="00614E6D" w:rsidRPr="004637A7" w:rsidRDefault="00614E6D" w:rsidP="00614E6D">
      <w:pPr>
        <w:pStyle w:val="Cartable"/>
        <w:rPr>
          <w:color w:val="00CC00"/>
        </w:rPr>
      </w:pPr>
      <w:r w:rsidRPr="004637A7">
        <w:rPr>
          <w:color w:val="00CC00"/>
        </w:rPr>
        <w:t>Le facteur, fin mathématicien lui-même, se retourne</w:t>
      </w:r>
      <w:r>
        <w:t xml:space="preserve"> </w:t>
      </w:r>
      <w:r w:rsidRPr="004637A7">
        <w:rPr>
          <w:color w:val="0000FF"/>
        </w:rPr>
        <w:t xml:space="preserve">et regarde le numéro d'en face, réfléchit un tantinet, </w:t>
      </w:r>
      <w:r w:rsidRPr="004637A7">
        <w:rPr>
          <w:color w:val="FF0000"/>
        </w:rPr>
        <w:t xml:space="preserve">puis répond : « je n'ai pas assez d'éléments pour </w:t>
      </w:r>
      <w:r w:rsidRPr="004637A7">
        <w:rPr>
          <w:color w:val="00CC00"/>
        </w:rPr>
        <w:t>trouver la solution ».</w:t>
      </w:r>
    </w:p>
    <w:p w:rsidR="00614E6D" w:rsidRDefault="00614E6D" w:rsidP="00614E6D">
      <w:pPr>
        <w:pStyle w:val="Cartable"/>
      </w:pPr>
      <w:r w:rsidRPr="004637A7">
        <w:rPr>
          <w:color w:val="0000FF"/>
        </w:rPr>
        <w:t xml:space="preserve">« Vous avez raison » répondit le mathématicien. </w:t>
      </w:r>
      <w:r w:rsidRPr="004637A7">
        <w:rPr>
          <w:color w:val="FF0000"/>
        </w:rPr>
        <w:t>« Ma fille aînée s'appelle Hélène. »</w:t>
      </w:r>
    </w:p>
    <w:p w:rsidR="00614E6D" w:rsidRDefault="00614E6D" w:rsidP="00614E6D">
      <w:pPr>
        <w:pStyle w:val="Cartable"/>
      </w:pPr>
      <w:r w:rsidRPr="004637A7">
        <w:rPr>
          <w:color w:val="00CC00"/>
        </w:rPr>
        <w:t>« Dans ce cas, je connais la solution », répondit le</w:t>
      </w:r>
      <w:r>
        <w:t xml:space="preserve"> </w:t>
      </w:r>
      <w:r w:rsidRPr="004637A7">
        <w:rPr>
          <w:color w:val="0000FF"/>
        </w:rPr>
        <w:t>facteur.</w:t>
      </w:r>
    </w:p>
    <w:p w:rsidR="00614E6D" w:rsidRDefault="00614E6D" w:rsidP="00614E6D">
      <w:pPr>
        <w:pStyle w:val="Cartable"/>
        <w:rPr>
          <w:b/>
        </w:rPr>
      </w:pPr>
      <w:r w:rsidRPr="004637A7">
        <w:rPr>
          <w:b/>
        </w:rPr>
        <w:lastRenderedPageBreak/>
        <w:t>Et toi, vas-tu trouver aussi la solution ?</w:t>
      </w:r>
    </w:p>
    <w:p w:rsidR="00614E6D" w:rsidRPr="004637A7" w:rsidRDefault="00614E6D" w:rsidP="00614E6D">
      <w:pPr>
        <w:pStyle w:val="Cartable"/>
      </w:pPr>
    </w:p>
    <w:p w:rsidR="00E950FC" w:rsidRDefault="00614E6D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6D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14E6D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6F7D2-A4CB-4F1C-8F45-52958E40D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14E6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2016-06-30T14:11:00Z</dcterms:created>
  <dcterms:modified xsi:type="dcterms:W3CDTF">2016-06-30T14:11:00Z</dcterms:modified>
</cp:coreProperties>
</file>