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7D2" w:rsidRDefault="00A027D2" w:rsidP="00A027D2">
      <w:pPr>
        <w:pStyle w:val="Cartable"/>
      </w:pPr>
      <w:r>
        <w:t>Page 79. Exercice 10. Divisibilité par 3.</w:t>
      </w:r>
    </w:p>
    <w:p w:rsidR="00A027D2" w:rsidRPr="00692B33" w:rsidRDefault="00A027D2" w:rsidP="00A027D2">
      <w:pPr>
        <w:pStyle w:val="Cartable"/>
        <w:rPr>
          <w:b/>
        </w:rPr>
      </w:pPr>
      <w:r w:rsidRPr="00692B33">
        <w:rPr>
          <w:b/>
        </w:rPr>
        <w:t>a. Complète :</w:t>
      </w:r>
    </w:p>
    <w:p w:rsidR="00A027D2" w:rsidRPr="00692B33" w:rsidRDefault="00A027D2" w:rsidP="00A027D2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1 453=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color w:val="D9D9D9" w:themeColor="background1" w:themeShade="D9"/>
              <w:shd w:val="clear" w:color="auto" w:fill="D9D9D9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 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color w:val="D9D9D9" w:themeColor="background1" w:themeShade="D9"/>
              <w:shd w:val="clear" w:color="auto" w:fill="D9D9D9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color w:val="D9D9D9" w:themeColor="background1" w:themeShade="D9"/>
              <w:shd w:val="clear" w:color="auto" w:fill="D9D9D9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×10+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color w:val="D9D9D9" w:themeColor="background1" w:themeShade="D9"/>
              <w:shd w:val="clear" w:color="auto" w:fill="D9D9D9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 ×1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color w:val="D9D9D9" w:themeColor="background1" w:themeShade="D9"/>
              <w:shd w:val="clear" w:color="auto" w:fill="D9D9D9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999+1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color w:val="D9D9D9" w:themeColor="background1" w:themeShade="D9"/>
              <w:shd w:val="clear" w:color="auto" w:fill="D9D9D9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hd w:val="clear" w:color="auto" w:fill="D9D9D9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hd w:val="clear" w:color="auto" w:fill="D9D9D9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hd w:val="clear" w:color="auto" w:fill="D9D9D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hd w:val="clear" w:color="auto" w:fill="D9D9D9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D9D9D9" w:themeColor="background1" w:themeShade="D9"/>
                  <w:shd w:val="clear" w:color="auto" w:fill="D9D9D9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color w:val="D9D9D9" w:themeColor="background1" w:themeShade="D9"/>
              <w:shd w:val="clear" w:color="auto" w:fill="D9D9D9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hd w:val="clear" w:color="auto" w:fill="D9D9D9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hd w:val="clear" w:color="auto" w:fill="D9D9D9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shd w:val="clear" w:color="auto" w:fill="D9D9D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hd w:val="clear" w:color="auto" w:fill="D9D9D9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/>
                  <w:color w:val="D9D9D9" w:themeColor="background1" w:themeShade="D9"/>
                  <w:shd w:val="clear" w:color="auto" w:fill="D9D9D9"/>
                </w:rPr>
                <m:t>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hd w:val="clear" w:color="auto" w:fill="D9D9D9"/>
            </w:rPr>
            <m:t xml:space="preserve">  </m:t>
          </m:r>
          <m:r>
            <m:rPr>
              <m:sty m:val="p"/>
            </m:rPr>
            <w:rPr>
              <w:rFonts w:ascii="Cambria Math" w:hAnsi="Cambria Math"/>
              <w:color w:val="D9D9D9" w:themeColor="background1" w:themeShade="D9"/>
              <w:shd w:val="clear" w:color="auto" w:fill="D9D9D9"/>
            </w:rPr>
            <m:t>.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A027D2" w:rsidRDefault="00A027D2" w:rsidP="00A027D2">
      <w:pPr>
        <w:pStyle w:val="Cartable"/>
      </w:pPr>
    </w:p>
    <w:p w:rsidR="00A027D2" w:rsidRPr="004637A7" w:rsidRDefault="00A027D2" w:rsidP="00A027D2">
      <w:pPr>
        <w:pStyle w:val="Cartable"/>
        <w:rPr>
          <w:b/>
        </w:rPr>
      </w:pPr>
      <w:r w:rsidRPr="004637A7">
        <w:rPr>
          <w:b/>
        </w:rPr>
        <w:t xml:space="preserve">b. En utilisant la simple distributivité pour continuer le calcul du a. explique pourquoi 1 453 est divisible par 3 si </w:t>
      </w:r>
      <m:oMath>
        <m:r>
          <m:rPr>
            <m:sty m:val="bi"/>
          </m:rPr>
          <w:rPr>
            <w:rFonts w:ascii="Cambria Math" w:hAnsi="Cambria Math"/>
          </w:rPr>
          <m:t>(1+4+5+3)</m:t>
        </m:r>
      </m:oMath>
      <w:r w:rsidRPr="004637A7">
        <w:rPr>
          <w:b/>
        </w:rPr>
        <w:t xml:space="preserve"> l'est aussi.</w:t>
      </w:r>
    </w:p>
    <w:p w:rsidR="00A027D2" w:rsidRPr="004637A7" w:rsidRDefault="00A027D2" w:rsidP="00A027D2">
      <w:pPr>
        <w:pStyle w:val="Cartable"/>
      </w:pPr>
    </w:p>
    <w:p w:rsidR="00E950FC" w:rsidRDefault="00A027D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D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027D2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46325-4467-4547-9E71-C9724F99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027D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2016-06-30T14:24:00Z</dcterms:created>
  <dcterms:modified xsi:type="dcterms:W3CDTF">2016-06-30T14:24:00Z</dcterms:modified>
</cp:coreProperties>
</file>