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07" w:rsidRDefault="00007707" w:rsidP="00007707">
      <w:pPr>
        <w:pStyle w:val="Cartable"/>
      </w:pPr>
      <w:r>
        <w:t>Page 67. Exercice 15. La numération moderne.</w:t>
      </w:r>
    </w:p>
    <w:p w:rsidR="00007707" w:rsidRPr="00D74996" w:rsidRDefault="00007707" w:rsidP="00007707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0000FF"/>
          </w:rPr>
          <m:t>3×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10</m:t>
            </m:r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+2×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10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+3×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10</m:t>
            </m:r>
          </m:e>
          <m:sup>
            <m:r>
              <w:rPr>
                <w:rFonts w:ascii="Cambria Math" w:hAnsi="Cambria Math"/>
                <w:color w:val="0000FF"/>
              </w:rPr>
              <m:t>1</m:t>
            </m:r>
          </m:sup>
        </m:sSup>
        <m:r>
          <w:rPr>
            <w:rFonts w:ascii="Cambria Math" w:hAnsi="Cambria Math"/>
            <w:color w:val="0000FF"/>
          </w:rPr>
          <m:t>+4×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10</m:t>
            </m:r>
          </m:e>
          <m:sup>
            <m:r>
              <w:rPr>
                <w:rFonts w:ascii="Cambria Math" w:hAnsi="Cambria Math"/>
                <w:color w:val="0000FF"/>
              </w:rPr>
              <m:t>0</m:t>
            </m:r>
          </m:sup>
        </m:sSup>
      </m:oMath>
      <w:r w:rsidRPr="00D74996">
        <w:rPr>
          <w:color w:val="0000FF"/>
        </w:rPr>
        <w:t xml:space="preserve"> </w:t>
      </w:r>
      <w:proofErr w:type="gramStart"/>
      <w:r w:rsidRPr="00D74996">
        <w:rPr>
          <w:color w:val="0000FF"/>
        </w:rPr>
        <w:t>est</w:t>
      </w:r>
      <w:proofErr w:type="gramEnd"/>
      <w:r w:rsidRPr="00D74996">
        <w:rPr>
          <w:color w:val="0000FF"/>
        </w:rPr>
        <w:t xml:space="preserve"> la </w:t>
      </w:r>
      <w:r w:rsidRPr="00D74996">
        <w:rPr>
          <w:color w:val="FF0000"/>
        </w:rPr>
        <w:t>décomposition en base « dix » de 3 234.</w:t>
      </w:r>
    </w:p>
    <w:p w:rsidR="00007707" w:rsidRPr="00D74996" w:rsidRDefault="00007707" w:rsidP="00007707">
      <w:pPr>
        <w:pStyle w:val="Cartable"/>
        <w:rPr>
          <w:b/>
        </w:rPr>
      </w:pPr>
      <w:r w:rsidRPr="00D74996">
        <w:rPr>
          <w:b/>
        </w:rPr>
        <w:t>Décompose les nombres 4 367 214 et 5,348 en base « dix ».</w:t>
      </w:r>
    </w:p>
    <w:p w:rsidR="00007707" w:rsidRPr="00F31A0B" w:rsidRDefault="00F31A0B" w:rsidP="00007707">
      <w:pPr>
        <w:pStyle w:val="Cartable"/>
      </w:pPr>
      <m:oMathPara>
        <m:oMath>
          <m:r>
            <w:rPr>
              <w:rFonts w:ascii="Cambria Math" w:hAnsi="Cambria Math"/>
            </w:rPr>
            <m:t xml:space="preserve">4 367 214= </m:t>
          </m:r>
        </m:oMath>
      </m:oMathPara>
    </w:p>
    <w:p w:rsidR="00F31A0B" w:rsidRDefault="00F31A0B" w:rsidP="00007707">
      <w:pPr>
        <w:pStyle w:val="Cartable"/>
      </w:pPr>
      <m:oMathPara>
        <m:oMath>
          <m:r>
            <w:rPr>
              <w:rFonts w:ascii="Cambria Math" w:hAnsi="Cambria Math"/>
            </w:rPr>
            <m:t xml:space="preserve">5,348= </m:t>
          </m:r>
        </m:oMath>
      </m:oMathPara>
      <w:bookmarkStart w:id="0" w:name="_GoBack"/>
      <w:bookmarkEnd w:id="0"/>
    </w:p>
    <w:p w:rsidR="00007707" w:rsidRPr="00E367EB" w:rsidRDefault="00007707" w:rsidP="00007707">
      <w:pPr>
        <w:pStyle w:val="Cartable"/>
      </w:pPr>
    </w:p>
    <w:p w:rsidR="00E950FC" w:rsidRDefault="00F31A0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07"/>
    <w:rsid w:val="0000770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77A0"/>
  <w15:chartTrackingRefBased/>
  <w15:docId w15:val="{5433FBCC-0610-4A85-8B26-9A67E801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0770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31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2016-06-29T09:07:00Z</dcterms:created>
  <dcterms:modified xsi:type="dcterms:W3CDTF">2016-07-07T12:44:00Z</dcterms:modified>
</cp:coreProperties>
</file>