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DF" w:rsidRDefault="005A0FDF" w:rsidP="005A0FDF">
      <w:pPr>
        <w:pStyle w:val="Cartable"/>
      </w:pPr>
      <w:r>
        <w:t>Page 61. Exercice 7.</w:t>
      </w:r>
    </w:p>
    <w:p w:rsidR="005A0FDF" w:rsidRPr="00901F81" w:rsidRDefault="005A0FDF" w:rsidP="005A0FDF">
      <w:pPr>
        <w:pStyle w:val="Cartable"/>
        <w:rPr>
          <w:b/>
        </w:rPr>
      </w:pPr>
      <w:r w:rsidRPr="00901F81">
        <w:rPr>
          <w:b/>
        </w:rPr>
        <w:t>Donne l’écriture scientifique des nombres suivants.</w:t>
      </w:r>
    </w:p>
    <w:p w:rsidR="005A0FDF" w:rsidRPr="00FC3588" w:rsidRDefault="005A0FDF" w:rsidP="005A0FD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B=21</m:t>
          </m:r>
          <m:r>
            <m:rPr>
              <m:sty m:val="p"/>
            </m:rPr>
            <w:rPr>
              <w:rFonts w:ascii="Cambria Math" w:hAnsi="Cambria Math"/>
            </w:rPr>
            <m:t> 600=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5A0FDF" w:rsidRPr="00901F81" w:rsidRDefault="005A0FDF" w:rsidP="005A0FD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C=0,012</m:t>
          </m:r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5A0FDF" w:rsidRPr="00901F81" w:rsidRDefault="005A0FDF" w:rsidP="005A0FD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D=58,4×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5A0FDF" w:rsidRPr="00901F81" w:rsidRDefault="005A0FDF" w:rsidP="005A0FDF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E=0,147×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  <w:bookmarkStart w:id="0" w:name="_GoBack"/>
      <w:bookmarkEnd w:id="0"/>
    </w:p>
    <w:p w:rsidR="005A0FDF" w:rsidRPr="00901F81" w:rsidRDefault="005A0FDF" w:rsidP="005A0FDF">
      <w:pPr>
        <w:pStyle w:val="Cartable"/>
      </w:pPr>
    </w:p>
    <w:p w:rsidR="00E950FC" w:rsidRDefault="00FC358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D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A0FD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6C912"/>
  <w15:chartTrackingRefBased/>
  <w15:docId w15:val="{42ACFD50-FDFC-4B37-90AF-94CAD3AD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A0FD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2016-06-27T12:07:00Z</dcterms:created>
  <dcterms:modified xsi:type="dcterms:W3CDTF">2016-07-07T11:39:00Z</dcterms:modified>
</cp:coreProperties>
</file>