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80" w:rsidRDefault="00A45080" w:rsidP="00A45080">
      <w:pPr>
        <w:pStyle w:val="Cartable"/>
      </w:pPr>
      <w:r>
        <w:t>Page 363. Exercice 60.</w:t>
      </w:r>
    </w:p>
    <w:p w:rsidR="00A45080" w:rsidRDefault="00A45080" w:rsidP="00A45080">
      <w:pPr>
        <w:pStyle w:val="Cartable"/>
        <w:rPr>
          <w:b/>
        </w:rPr>
      </w:pPr>
      <w:r>
        <w:rPr>
          <w:b/>
        </w:rPr>
        <w:t>Écris le script suivant.</w:t>
      </w:r>
    </w:p>
    <w:p w:rsidR="00A45080" w:rsidRPr="00395BF6" w:rsidRDefault="00A45080" w:rsidP="00A45080">
      <w:pPr>
        <w:pStyle w:val="Cartable"/>
        <w:rPr>
          <w:color w:val="00CC00"/>
        </w:rPr>
      </w:pPr>
      <w:r w:rsidRPr="00395BF6">
        <w:rPr>
          <w:color w:val="0000FF"/>
        </w:rPr>
        <w:t xml:space="preserve">Après un clic sur le drapeau, deux lutins différents </w:t>
      </w:r>
      <w:r w:rsidRPr="00395BF6">
        <w:rPr>
          <w:color w:val="FF0000"/>
        </w:rPr>
        <w:t xml:space="preserve">apparaissent et font des mouvements différents. Au </w:t>
      </w:r>
      <w:r w:rsidRPr="00395BF6">
        <w:rPr>
          <w:color w:val="00CC00"/>
        </w:rPr>
        <w:t>clic sur un lutin, il change de costume.</w:t>
      </w:r>
    </w:p>
    <w:p w:rsidR="00A45080" w:rsidRPr="00395BF6" w:rsidRDefault="00A45080" w:rsidP="00A45080">
      <w:pPr>
        <w:pStyle w:val="Cartable"/>
      </w:pPr>
    </w:p>
    <w:p w:rsidR="009639E5" w:rsidRDefault="009639E5">
      <w:bookmarkStart w:id="0" w:name="_GoBack"/>
      <w:bookmarkEnd w:id="0"/>
    </w:p>
    <w:sectPr w:rsidR="009639E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80"/>
    <w:rsid w:val="009639E5"/>
    <w:rsid w:val="00A4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26F8-8746-4D14-BA4B-48A46A4E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4508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2017-07-25T15:01:00Z</dcterms:created>
  <dcterms:modified xsi:type="dcterms:W3CDTF">2017-07-25T15:01:00Z</dcterms:modified>
</cp:coreProperties>
</file>