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74" w:rsidRDefault="00A57F74" w:rsidP="00A57F74">
      <w:pPr>
        <w:pStyle w:val="Cartable"/>
        <w:rPr>
          <w:color w:val="000000"/>
        </w:rPr>
      </w:pPr>
      <w:r>
        <w:rPr>
          <w:color w:val="000000"/>
        </w:rPr>
        <w:t>Page 32. Exercice 33.</w:t>
      </w:r>
    </w:p>
    <w:p w:rsidR="00A57F74" w:rsidRPr="00367A7F" w:rsidRDefault="00A57F74" w:rsidP="00A57F74">
      <w:pPr>
        <w:pStyle w:val="Cartable"/>
        <w:rPr>
          <w:color w:val="0000FF"/>
        </w:rPr>
      </w:pPr>
      <w:r w:rsidRPr="00367A7F">
        <w:rPr>
          <w:color w:val="0000FF"/>
        </w:rPr>
        <w:t xml:space="preserve">Un sous-marin se déplace dans le Golfe du Mexique </w:t>
      </w:r>
      <w:r w:rsidRPr="00367A7F">
        <w:rPr>
          <w:color w:val="FF0000"/>
        </w:rPr>
        <w:t xml:space="preserve">profond de 3 787 m. Il doit s'enfoncer à − 3 500 m. </w:t>
      </w:r>
      <w:r w:rsidRPr="00367A7F">
        <w:rPr>
          <w:color w:val="00CC00"/>
        </w:rPr>
        <w:t xml:space="preserve">Il rencontre un autre sous-marin alors qu'il est aux </w:t>
      </w:r>
      <w:r w:rsidRPr="00367A7F">
        <w:rPr>
          <w:color w:val="0000FF"/>
        </w:rPr>
        <w:t>5/7 de sa descente.</w:t>
      </w:r>
    </w:p>
    <w:p w:rsidR="00A57F74" w:rsidRPr="00367A7F" w:rsidRDefault="00A57F74" w:rsidP="00A57F74">
      <w:pPr>
        <w:pStyle w:val="Cartable"/>
        <w:rPr>
          <w:b/>
        </w:rPr>
      </w:pPr>
      <w:r w:rsidRPr="00367A7F">
        <w:rPr>
          <w:b/>
        </w:rPr>
        <w:t>À quelle distance de la surface de l'eau la rencontre a-t-elle lieu ?</w:t>
      </w:r>
    </w:p>
    <w:p w:rsidR="00A57F74" w:rsidRPr="007B7A1A" w:rsidRDefault="00A57F74" w:rsidP="00A57F74">
      <w:pPr>
        <w:pStyle w:val="Cartable"/>
      </w:pPr>
    </w:p>
    <w:p w:rsidR="00E950FC" w:rsidRDefault="00A57F7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7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7F7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26CE6-5C05-4C8F-BFD6-6BF8D72F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7F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2016-06-14T13:29:00Z</dcterms:created>
  <dcterms:modified xsi:type="dcterms:W3CDTF">2016-06-14T13:29:00Z</dcterms:modified>
</cp:coreProperties>
</file>