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B07" w:rsidRPr="005320AB" w:rsidRDefault="001F5B07" w:rsidP="001F5B07">
      <w:pPr>
        <w:pStyle w:val="Cartable"/>
        <w:rPr>
          <w:color w:val="000000"/>
        </w:rPr>
      </w:pPr>
      <w:r w:rsidRPr="005320AB">
        <w:rPr>
          <w:color w:val="000000"/>
        </w:rPr>
        <w:t>Page 321. Exercice 28. Températures de la semaine.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F5B07" w:rsidTr="006B51C1">
        <w:trPr>
          <w:trHeight w:val="907"/>
        </w:trPr>
        <w:tc>
          <w:tcPr>
            <w:tcW w:w="3020" w:type="dxa"/>
            <w:shd w:val="clear" w:color="auto" w:fill="FBE4D5" w:themeFill="accent2" w:themeFillTint="33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left"/>
              <w:rPr>
                <w:color w:val="0000FF"/>
              </w:rPr>
            </w:pPr>
            <w:r w:rsidRPr="005320AB">
              <w:rPr>
                <w:color w:val="0000FF"/>
              </w:rPr>
              <w:t>Jour</w:t>
            </w:r>
          </w:p>
        </w:tc>
        <w:tc>
          <w:tcPr>
            <w:tcW w:w="3021" w:type="dxa"/>
            <w:shd w:val="clear" w:color="auto" w:fill="FBE4D5" w:themeFill="accent2" w:themeFillTint="33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5320AB">
              <w:rPr>
                <w:color w:val="0000FF"/>
              </w:rPr>
              <w:t>Maximum</w:t>
            </w:r>
          </w:p>
        </w:tc>
        <w:tc>
          <w:tcPr>
            <w:tcW w:w="3021" w:type="dxa"/>
            <w:shd w:val="clear" w:color="auto" w:fill="FBE4D5" w:themeFill="accent2" w:themeFillTint="33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5320AB">
              <w:rPr>
                <w:color w:val="0000FF"/>
              </w:rPr>
              <w:t>Minimum</w:t>
            </w:r>
          </w:p>
        </w:tc>
      </w:tr>
      <w:tr w:rsidR="001F5B07" w:rsidTr="00F13082">
        <w:trPr>
          <w:trHeight w:val="907"/>
        </w:trPr>
        <w:tc>
          <w:tcPr>
            <w:tcW w:w="3020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w:r w:rsidRPr="005320AB">
              <w:rPr>
                <w:color w:val="FF0000"/>
              </w:rPr>
              <w:t>Lundi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320AB">
              <w:rPr>
                <w:color w:val="FF0000"/>
              </w:rPr>
              <w:t>−7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320AB">
              <w:rPr>
                <w:color w:val="FF0000"/>
              </w:rPr>
              <w:t>−</w:t>
            </w:r>
            <w:r>
              <w:rPr>
                <w:color w:val="FF0000"/>
              </w:rPr>
              <w:t>11</w:t>
            </w:r>
          </w:p>
        </w:tc>
      </w:tr>
      <w:tr w:rsidR="001F5B07" w:rsidTr="00F13082">
        <w:trPr>
          <w:trHeight w:val="907"/>
        </w:trPr>
        <w:tc>
          <w:tcPr>
            <w:tcW w:w="3020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left"/>
              <w:rPr>
                <w:color w:val="00CC00"/>
              </w:rPr>
            </w:pPr>
            <w:r w:rsidRPr="005320AB">
              <w:rPr>
                <w:color w:val="00CC00"/>
              </w:rPr>
              <w:t>Mardi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5320AB">
              <w:rPr>
                <w:color w:val="00CC00"/>
              </w:rPr>
              <w:t>−</w:t>
            </w:r>
            <w:r>
              <w:rPr>
                <w:color w:val="00CC00"/>
              </w:rPr>
              <w:t>3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5320AB">
              <w:rPr>
                <w:color w:val="00CC00"/>
              </w:rPr>
              <w:t>−</w:t>
            </w:r>
            <w:r>
              <w:rPr>
                <w:color w:val="00CC00"/>
              </w:rPr>
              <w:t>8</w:t>
            </w:r>
          </w:p>
        </w:tc>
      </w:tr>
      <w:tr w:rsidR="001F5B07" w:rsidTr="00F13082">
        <w:trPr>
          <w:trHeight w:val="907"/>
        </w:trPr>
        <w:tc>
          <w:tcPr>
            <w:tcW w:w="3020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left"/>
              <w:rPr>
                <w:color w:val="0000FF"/>
              </w:rPr>
            </w:pPr>
            <w:r w:rsidRPr="005320AB">
              <w:rPr>
                <w:color w:val="0000FF"/>
              </w:rPr>
              <w:t>Mercredi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3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5320AB">
              <w:rPr>
                <w:color w:val="0000FF"/>
              </w:rPr>
              <w:t>−</w:t>
            </w:r>
            <w:r>
              <w:rPr>
                <w:color w:val="0000FF"/>
              </w:rPr>
              <w:t>8</w:t>
            </w:r>
          </w:p>
        </w:tc>
      </w:tr>
      <w:tr w:rsidR="001F5B07" w:rsidTr="00F13082">
        <w:trPr>
          <w:trHeight w:val="907"/>
        </w:trPr>
        <w:tc>
          <w:tcPr>
            <w:tcW w:w="3020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w:r w:rsidRPr="005320AB">
              <w:rPr>
                <w:color w:val="FF0000"/>
              </w:rPr>
              <w:t>Jeudi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320AB">
              <w:rPr>
                <w:color w:val="FF0000"/>
              </w:rPr>
              <w:t>−</w:t>
            </w:r>
            <w:r>
              <w:rPr>
                <w:color w:val="FF0000"/>
              </w:rPr>
              <w:t>8</w:t>
            </w:r>
          </w:p>
        </w:tc>
      </w:tr>
      <w:tr w:rsidR="001F5B07" w:rsidTr="00F13082">
        <w:trPr>
          <w:trHeight w:val="907"/>
        </w:trPr>
        <w:tc>
          <w:tcPr>
            <w:tcW w:w="3020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left"/>
              <w:rPr>
                <w:color w:val="00CC00"/>
              </w:rPr>
            </w:pPr>
            <w:r w:rsidRPr="005320AB">
              <w:rPr>
                <w:color w:val="00CC00"/>
              </w:rPr>
              <w:t>Vendredi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>
              <w:rPr>
                <w:color w:val="00CC00"/>
              </w:rPr>
              <w:t>0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5320AB">
              <w:rPr>
                <w:color w:val="00CC00"/>
              </w:rPr>
              <w:t>−</w:t>
            </w:r>
            <w:r>
              <w:rPr>
                <w:color w:val="00CC00"/>
              </w:rPr>
              <w:t>10</w:t>
            </w:r>
          </w:p>
        </w:tc>
      </w:tr>
      <w:tr w:rsidR="001F5B07" w:rsidTr="00F13082">
        <w:trPr>
          <w:trHeight w:val="907"/>
        </w:trPr>
        <w:tc>
          <w:tcPr>
            <w:tcW w:w="3020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left"/>
              <w:rPr>
                <w:color w:val="0000FF"/>
              </w:rPr>
            </w:pPr>
            <w:r w:rsidRPr="005320AB">
              <w:rPr>
                <w:color w:val="0000FF"/>
              </w:rPr>
              <w:t>Samedi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7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5320AB">
              <w:rPr>
                <w:color w:val="0000FF"/>
              </w:rPr>
              <w:t>−</w:t>
            </w:r>
            <w:r>
              <w:rPr>
                <w:color w:val="0000FF"/>
              </w:rPr>
              <w:t>7</w:t>
            </w:r>
          </w:p>
        </w:tc>
      </w:tr>
      <w:tr w:rsidR="001F5B07" w:rsidTr="00F13082">
        <w:trPr>
          <w:trHeight w:val="907"/>
        </w:trPr>
        <w:tc>
          <w:tcPr>
            <w:tcW w:w="3020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w:r w:rsidRPr="005320AB">
              <w:rPr>
                <w:color w:val="FF0000"/>
              </w:rPr>
              <w:t>Dimanche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3021" w:type="dxa"/>
            <w:vAlign w:val="center"/>
          </w:tcPr>
          <w:p w:rsidR="001F5B07" w:rsidRPr="005320AB" w:rsidRDefault="001F5B07" w:rsidP="00F130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320AB">
              <w:rPr>
                <w:color w:val="FF0000"/>
              </w:rPr>
              <w:t>−</w:t>
            </w:r>
            <w:r>
              <w:rPr>
                <w:color w:val="FF0000"/>
              </w:rPr>
              <w:t>9</w:t>
            </w:r>
          </w:p>
        </w:tc>
      </w:tr>
    </w:tbl>
    <w:p w:rsidR="001F5B07" w:rsidRPr="005320AB" w:rsidRDefault="00131A09" w:rsidP="001F5B07">
      <w:pPr>
        <w:pStyle w:val="Cartable"/>
        <w:rPr>
          <w:color w:val="000000"/>
        </w:rPr>
      </w:pPr>
      <w:hyperlink r:id="rId4" w:history="1">
        <w:r w:rsidR="001F5B07" w:rsidRPr="006B51C1">
          <w:rPr>
            <w:rStyle w:val="Lienhypertexte"/>
          </w:rPr>
          <w:t xml:space="preserve">Si je n’arrive pas à lire le tableau, je peux lire les données </w:t>
        </w:r>
        <w:r>
          <w:rPr>
            <w:rStyle w:val="Lienhypertexte"/>
          </w:rPr>
          <w:t xml:space="preserve">et répondre aux questions </w:t>
        </w:r>
        <w:r w:rsidR="001F5B07" w:rsidRPr="006B51C1">
          <w:rPr>
            <w:rStyle w:val="Lienhypertexte"/>
          </w:rPr>
          <w:t>sur cette page.</w:t>
        </w:r>
      </w:hyperlink>
    </w:p>
    <w:p w:rsidR="001F5B07" w:rsidRPr="005320AB" w:rsidRDefault="001F5B07" w:rsidP="001F5B07">
      <w:pPr>
        <w:pStyle w:val="Cartable"/>
        <w:rPr>
          <w:b/>
          <w:color w:val="000000"/>
        </w:rPr>
      </w:pPr>
      <w:r w:rsidRPr="005320AB">
        <w:rPr>
          <w:b/>
          <w:color w:val="000000"/>
        </w:rPr>
        <w:t>a. Pour chaque jour de la semaine, calcule l'écart de température.</w:t>
      </w:r>
      <w:bookmarkStart w:id="0" w:name="_GoBack"/>
      <w:bookmarkEnd w:id="0"/>
    </w:p>
    <w:p w:rsidR="001F5B07" w:rsidRPr="005320AB" w:rsidRDefault="001F5B07" w:rsidP="001F5B07">
      <w:pPr>
        <w:pStyle w:val="Cartable"/>
        <w:rPr>
          <w:color w:val="000000"/>
        </w:rPr>
      </w:pPr>
    </w:p>
    <w:p w:rsidR="001F5B07" w:rsidRPr="005320AB" w:rsidRDefault="001F5B07" w:rsidP="001F5B07">
      <w:pPr>
        <w:pStyle w:val="Cartable"/>
        <w:rPr>
          <w:b/>
          <w:color w:val="000000"/>
        </w:rPr>
      </w:pPr>
      <w:r w:rsidRPr="005320AB">
        <w:rPr>
          <w:b/>
          <w:color w:val="000000"/>
        </w:rPr>
        <w:lastRenderedPageBreak/>
        <w:t>b. Range les jours de la semaine dans l'ordre décroissant de leur écart de température.</w:t>
      </w:r>
    </w:p>
    <w:p w:rsidR="001F5B07" w:rsidRPr="005320AB" w:rsidRDefault="001F5B07" w:rsidP="001F5B07">
      <w:pPr>
        <w:pStyle w:val="Cartable"/>
        <w:rPr>
          <w:color w:val="000000"/>
        </w:rPr>
      </w:pPr>
    </w:p>
    <w:p w:rsidR="005023C9" w:rsidRDefault="005023C9"/>
    <w:sectPr w:rsidR="005023C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07"/>
    <w:rsid w:val="00131A09"/>
    <w:rsid w:val="001F5B07"/>
    <w:rsid w:val="005023C9"/>
    <w:rsid w:val="006B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8D6C1"/>
  <w15:chartTrackingRefBased/>
  <w15:docId w15:val="{0B1BDF0B-DC90-48A5-ABF6-FF48E52F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B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5B0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1F5B07"/>
    <w:pPr>
      <w:spacing w:line="480" w:lineRule="auto"/>
      <w:jc w:val="both"/>
    </w:pPr>
    <w:rPr>
      <w:rFonts w:ascii="Arial" w:hAnsi="Arial" w:cs="Arial"/>
      <w:sz w:val="40"/>
    </w:rPr>
  </w:style>
  <w:style w:type="character" w:styleId="Marquedecommentaire">
    <w:name w:val="annotation reference"/>
    <w:basedOn w:val="Policepardfaut"/>
    <w:uiPriority w:val="99"/>
    <w:semiHidden/>
    <w:unhideWhenUsed/>
    <w:rsid w:val="006B51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51C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51C1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51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51C1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5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51C1"/>
    <w:rPr>
      <w:rFonts w:ascii="Segoe UI" w:eastAsia="Calibr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B51C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31A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321Ex28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</Words>
  <Characters>407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2017-06-26T08:32:00Z</dcterms:created>
  <dcterms:modified xsi:type="dcterms:W3CDTF">2017-07-21T13:50:00Z</dcterms:modified>
</cp:coreProperties>
</file>