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57" w:rsidRDefault="00E31257" w:rsidP="00E31257">
      <w:pPr>
        <w:pStyle w:val="Cartable"/>
      </w:pPr>
      <w:r>
        <w:t>Page 317. Exercice 7.</w:t>
      </w:r>
    </w:p>
    <w:p w:rsidR="00E31257" w:rsidRPr="006236DD" w:rsidRDefault="00E31257" w:rsidP="00E31257">
      <w:pPr>
        <w:pStyle w:val="Cartable"/>
        <w:rPr>
          <w:color w:val="FF0000"/>
        </w:rPr>
      </w:pPr>
      <w:r w:rsidRPr="006236DD">
        <w:rPr>
          <w:color w:val="0000FF"/>
        </w:rPr>
        <w:t xml:space="preserve">Les axes de coordonnées d'un repère partagent le </w:t>
      </w:r>
      <w:r w:rsidRPr="006236DD">
        <w:rPr>
          <w:color w:val="FF0000"/>
        </w:rPr>
        <w:t>plan en quatre zones, notées z</w:t>
      </w:r>
      <w:r w:rsidRPr="006236DD">
        <w:rPr>
          <w:color w:val="FF0000"/>
          <w:vertAlign w:val="subscript"/>
        </w:rPr>
        <w:t>1</w:t>
      </w:r>
      <w:r w:rsidRPr="006236DD">
        <w:rPr>
          <w:color w:val="FF0000"/>
        </w:rPr>
        <w:t>, z</w:t>
      </w:r>
      <w:r w:rsidRPr="006236DD">
        <w:rPr>
          <w:color w:val="FF0000"/>
          <w:vertAlign w:val="subscript"/>
        </w:rPr>
        <w:t>2</w:t>
      </w:r>
      <w:r w:rsidRPr="006236DD">
        <w:rPr>
          <w:color w:val="FF0000"/>
        </w:rPr>
        <w:t>, z</w:t>
      </w:r>
      <w:r w:rsidRPr="006236DD">
        <w:rPr>
          <w:color w:val="FF0000"/>
          <w:vertAlign w:val="subscript"/>
        </w:rPr>
        <w:t>3</w:t>
      </w:r>
      <w:r w:rsidRPr="006236DD">
        <w:rPr>
          <w:color w:val="FF0000"/>
        </w:rPr>
        <w:t xml:space="preserve"> et z</w:t>
      </w:r>
      <w:r w:rsidRPr="006236DD">
        <w:rPr>
          <w:color w:val="FF0000"/>
          <w:vertAlign w:val="subscript"/>
        </w:rPr>
        <w:t>4</w:t>
      </w:r>
      <w:r w:rsidRPr="006236DD">
        <w:rPr>
          <w:color w:val="FF0000"/>
        </w:rPr>
        <w:t>.</w:t>
      </w:r>
    </w:p>
    <w:p w:rsidR="00E31257" w:rsidRPr="006236DD" w:rsidRDefault="00EB7B6B" w:rsidP="00E31257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2D4BB15" wp14:editId="461A02C6">
            <wp:simplePos x="0" y="0"/>
            <wp:positionH relativeFrom="margin">
              <wp:align>left</wp:align>
            </wp:positionH>
            <wp:positionV relativeFrom="paragraph">
              <wp:posOffset>1713230</wp:posOffset>
            </wp:positionV>
            <wp:extent cx="5744377" cy="3829584"/>
            <wp:effectExtent l="0" t="0" r="8890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FC5CE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257" w:rsidRPr="006236DD">
        <w:rPr>
          <w:b/>
        </w:rPr>
        <w:t>Pour chacune des zones, donne le signe de chacune des coordonnées (abscisse et ordonnée) d'un point de cette zone.</w:t>
      </w:r>
      <w:bookmarkStart w:id="0" w:name="_GoBack"/>
      <w:bookmarkEnd w:id="0"/>
    </w:p>
    <w:p w:rsidR="00E31257" w:rsidRDefault="00E31257" w:rsidP="00E31257">
      <w:pPr>
        <w:pStyle w:val="Cartable"/>
      </w:pPr>
    </w:p>
    <w:p w:rsidR="00E31257" w:rsidRDefault="00E31257" w:rsidP="00E31257">
      <w:pPr>
        <w:pStyle w:val="Cartable"/>
      </w:pPr>
    </w:p>
    <w:p w:rsidR="00E31257" w:rsidRPr="006236DD" w:rsidRDefault="00EB7B6B" w:rsidP="00E31257">
      <w:pPr>
        <w:pStyle w:val="Cartable"/>
        <w:rPr>
          <w:color w:val="FF66FF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656C3BD2" wp14:editId="043FD3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44377" cy="3829584"/>
            <wp:effectExtent l="0" t="0" r="889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FC5CE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257" w:rsidRPr="006236DD">
        <w:rPr>
          <w:color w:val="FF66FF"/>
        </w:rPr>
        <w:t>Zone z</w:t>
      </w:r>
      <w:r w:rsidR="00E31257" w:rsidRPr="006236DD">
        <w:rPr>
          <w:color w:val="FF66FF"/>
          <w:vertAlign w:val="subscript"/>
        </w:rPr>
        <w:t>1</w:t>
      </w:r>
    </w:p>
    <w:p w:rsidR="00E31257" w:rsidRDefault="00E31257" w:rsidP="00E31257">
      <w:pPr>
        <w:pStyle w:val="Cartable"/>
      </w:pPr>
      <w:r>
        <w:t xml:space="preserve">Signe des abscisses : </w:t>
      </w:r>
    </w:p>
    <w:p w:rsidR="00E31257" w:rsidRDefault="00E31257" w:rsidP="00E31257">
      <w:pPr>
        <w:pStyle w:val="Cartable"/>
      </w:pPr>
      <w:r>
        <w:t xml:space="preserve">Signe des ordonnées : </w:t>
      </w:r>
    </w:p>
    <w:p w:rsidR="00E31257" w:rsidRDefault="00E31257" w:rsidP="00E31257">
      <w:pPr>
        <w:pStyle w:val="Cartable"/>
      </w:pPr>
    </w:p>
    <w:p w:rsidR="00E31257" w:rsidRDefault="00E31257" w:rsidP="00E31257">
      <w:pPr>
        <w:pStyle w:val="Cartable"/>
      </w:pPr>
      <w:r w:rsidRPr="006236DD">
        <w:rPr>
          <w:color w:val="92D050"/>
        </w:rPr>
        <w:t>Zone z</w:t>
      </w:r>
      <w:r w:rsidRPr="006236DD">
        <w:rPr>
          <w:color w:val="92D050"/>
          <w:vertAlign w:val="subscript"/>
        </w:rPr>
        <w:t>2</w:t>
      </w:r>
    </w:p>
    <w:p w:rsidR="00E31257" w:rsidRDefault="00E31257" w:rsidP="00E31257">
      <w:pPr>
        <w:pStyle w:val="Cartable"/>
      </w:pPr>
      <w:r>
        <w:t xml:space="preserve">Signe des abscisses : </w:t>
      </w:r>
    </w:p>
    <w:p w:rsidR="00E31257" w:rsidRDefault="00E31257" w:rsidP="00E31257">
      <w:pPr>
        <w:pStyle w:val="Cartable"/>
      </w:pPr>
      <w:r>
        <w:t xml:space="preserve">Signe des ordonnées : </w:t>
      </w:r>
    </w:p>
    <w:p w:rsidR="00E31257" w:rsidRDefault="00EB7B6B" w:rsidP="00E31257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656C3BD2" wp14:editId="043FD3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744377" cy="3829584"/>
            <wp:effectExtent l="0" t="0" r="8890" b="0"/>
            <wp:wrapTopAndBottom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FC5CE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377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257" w:rsidRPr="006236DD">
        <w:rPr>
          <w:color w:val="FFC000"/>
        </w:rPr>
        <w:t>Zone z</w:t>
      </w:r>
      <w:r w:rsidR="00E31257" w:rsidRPr="006236DD">
        <w:rPr>
          <w:color w:val="FFC000"/>
          <w:vertAlign w:val="subscript"/>
        </w:rPr>
        <w:t>3</w:t>
      </w:r>
    </w:p>
    <w:p w:rsidR="00E31257" w:rsidRDefault="00E31257" w:rsidP="00E31257">
      <w:pPr>
        <w:pStyle w:val="Cartable"/>
      </w:pPr>
      <w:r>
        <w:t xml:space="preserve">Signe des abscisses : </w:t>
      </w:r>
    </w:p>
    <w:p w:rsidR="00E31257" w:rsidRDefault="00E31257" w:rsidP="00E31257">
      <w:pPr>
        <w:pStyle w:val="Cartable"/>
      </w:pPr>
      <w:r>
        <w:t xml:space="preserve">Signe des ordonnées : </w:t>
      </w:r>
    </w:p>
    <w:p w:rsidR="00E31257" w:rsidRDefault="00E31257" w:rsidP="00E31257">
      <w:pPr>
        <w:pStyle w:val="Cartable"/>
      </w:pPr>
    </w:p>
    <w:p w:rsidR="00E31257" w:rsidRDefault="00E31257" w:rsidP="00E31257">
      <w:pPr>
        <w:pStyle w:val="Cartable"/>
      </w:pPr>
      <w:r w:rsidRPr="006236DD">
        <w:rPr>
          <w:color w:val="2E74B5" w:themeColor="accent1" w:themeShade="BF"/>
        </w:rPr>
        <w:t>Zone z</w:t>
      </w:r>
      <w:r w:rsidRPr="006236DD">
        <w:rPr>
          <w:color w:val="2E74B5" w:themeColor="accent1" w:themeShade="BF"/>
          <w:vertAlign w:val="subscript"/>
        </w:rPr>
        <w:t>4</w:t>
      </w:r>
    </w:p>
    <w:p w:rsidR="00E31257" w:rsidRDefault="00E31257" w:rsidP="00E31257">
      <w:pPr>
        <w:pStyle w:val="Cartable"/>
      </w:pPr>
      <w:r>
        <w:t xml:space="preserve">Signe des abscisses : </w:t>
      </w:r>
    </w:p>
    <w:p w:rsidR="00D920AE" w:rsidRDefault="00E31257" w:rsidP="00E31257">
      <w:pPr>
        <w:pStyle w:val="Cartable"/>
      </w:pPr>
      <w:r>
        <w:t xml:space="preserve">Signe des ordonnées : </w:t>
      </w:r>
    </w:p>
    <w:sectPr w:rsidR="00D920A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57"/>
    <w:rsid w:val="00D920AE"/>
    <w:rsid w:val="00E31257"/>
    <w:rsid w:val="00EB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8DE52-D3AB-458F-AF24-9FDB8ACF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3125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</Words>
  <Characters>386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2017-07-13T08:58:00Z</dcterms:created>
  <dcterms:modified xsi:type="dcterms:W3CDTF">2017-07-18T12:02:00Z</dcterms:modified>
</cp:coreProperties>
</file>