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03" w:rsidRDefault="00F54C03" w:rsidP="00F54C03">
      <w:pPr>
        <w:pStyle w:val="Cartable"/>
      </w:pPr>
      <w:r>
        <w:t>Page 30. Exercice 12.</w:t>
      </w:r>
    </w:p>
    <w:p w:rsidR="00F54C03" w:rsidRPr="00903DC2" w:rsidRDefault="00F54C03" w:rsidP="00F54C03">
      <w:pPr>
        <w:pStyle w:val="Cartable"/>
        <w:rPr>
          <w:b/>
        </w:rPr>
      </w:pPr>
      <w:r w:rsidRPr="00EE6239">
        <w:rPr>
          <w:b/>
        </w:rPr>
        <w:t>Complète les « pyramides » suivantes</w:t>
      </w:r>
      <w:r>
        <w:rPr>
          <w:b/>
        </w:rPr>
        <w:t xml:space="preserve"> </w:t>
      </w:r>
      <w:r w:rsidRPr="00EE6239">
        <w:rPr>
          <w:b/>
        </w:rPr>
        <w:t>sachant que le nombre contenu dans une</w:t>
      </w:r>
      <w:r>
        <w:rPr>
          <w:b/>
        </w:rPr>
        <w:t xml:space="preserve"> </w:t>
      </w:r>
      <w:r w:rsidRPr="00EE6239">
        <w:rPr>
          <w:b/>
        </w:rPr>
        <w:t>case est le produit des nombres contenus</w:t>
      </w:r>
      <w:r>
        <w:rPr>
          <w:b/>
        </w:rPr>
        <w:t xml:space="preserve"> </w:t>
      </w:r>
      <w:r w:rsidRPr="00EE6239">
        <w:rPr>
          <w:b/>
        </w:rPr>
        <w:t>dans les deux cases situées en dessous de</w:t>
      </w:r>
      <w:r>
        <w:rPr>
          <w:b/>
        </w:rPr>
        <w:t xml:space="preserve"> </w:t>
      </w:r>
      <w:r w:rsidRPr="00EE6239">
        <w:rPr>
          <w:b/>
        </w:rPr>
        <w:t>lui.</w:t>
      </w:r>
    </w:p>
    <w:tbl>
      <w:tblPr>
        <w:tblStyle w:val="Grilledutableau"/>
        <w:tblpPr w:leftFromText="141" w:rightFromText="141" w:vertAnchor="text" w:horzAnchor="page" w:tblpX="3031" w:tblpY="101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54C03" w:rsidTr="00E378B5">
        <w:trPr>
          <w:trHeight w:val="1134"/>
        </w:trPr>
        <w:tc>
          <w:tcPr>
            <w:tcW w:w="1134" w:type="dxa"/>
            <w:shd w:val="clear" w:color="auto" w:fill="FF33CC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54C03" w:rsidRPr="0027150E" w:rsidRDefault="00F54C03" w:rsidP="00F54C03">
      <w:pPr>
        <w:pStyle w:val="Cartable"/>
        <w:rPr>
          <w:b/>
        </w:rPr>
      </w:pPr>
      <w:r w:rsidRPr="0027150E">
        <w:rPr>
          <w:b/>
        </w:rPr>
        <w:t>a.</w:t>
      </w:r>
    </w:p>
    <w:tbl>
      <w:tblPr>
        <w:tblStyle w:val="Grilledutableau"/>
        <w:tblpPr w:leftFromText="141" w:rightFromText="141" w:vertAnchor="text" w:horzAnchor="page" w:tblpX="1891" w:tblpY="219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54C03" w:rsidTr="00E378B5">
        <w:trPr>
          <w:trHeight w:val="1134"/>
        </w:trPr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2446" w:tblpY="1045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F54C03" w:rsidTr="00E378B5">
        <w:trPr>
          <w:trHeight w:val="1134"/>
        </w:trPr>
        <w:tc>
          <w:tcPr>
            <w:tcW w:w="1134" w:type="dxa"/>
            <w:shd w:val="clear" w:color="auto" w:fill="FF66CC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FF66CC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54C03" w:rsidRDefault="00F54C03" w:rsidP="00F54C03">
      <w:pPr>
        <w:pStyle w:val="Cartable"/>
      </w:pPr>
    </w:p>
    <w:p w:rsidR="00F54C03" w:rsidRDefault="00F54C03" w:rsidP="00F54C03">
      <w:pPr>
        <w:pStyle w:val="Cartable"/>
      </w:pPr>
    </w:p>
    <w:p w:rsidR="00F54C03" w:rsidRDefault="00F54C03" w:rsidP="00F54C03">
      <w:pPr>
        <w:pStyle w:val="Cartable"/>
      </w:pPr>
      <w:bookmarkStart w:id="0" w:name="_GoBack"/>
      <w:bookmarkEnd w:id="0"/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F54C03" w:rsidTr="00E378B5">
        <w:trPr>
          <w:trHeight w:val="1134"/>
        </w:trPr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 w:rsidRPr="00EE6239">
              <w:t>– 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>
              <w:t>+ 2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 w:rsidRPr="00EE6239">
              <w:t>– 2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 w:rsidRPr="00EE6239">
              <w:t>– 2</w:t>
            </w:r>
          </w:p>
        </w:tc>
      </w:tr>
    </w:tbl>
    <w:p w:rsidR="00F54C03" w:rsidRDefault="00F54C03" w:rsidP="00F54C03">
      <w:pPr>
        <w:pStyle w:val="Cartable"/>
      </w:pPr>
    </w:p>
    <w:p w:rsidR="00F54C03" w:rsidRDefault="00F54C03" w:rsidP="00F54C03">
      <w:pPr>
        <w:rPr>
          <w:rFonts w:ascii="Arial" w:hAnsi="Arial" w:cs="Arial"/>
          <w:sz w:val="40"/>
        </w:rPr>
      </w:pPr>
      <w:r>
        <w:br w:type="page"/>
      </w:r>
    </w:p>
    <w:tbl>
      <w:tblPr>
        <w:tblStyle w:val="Grilledutableau"/>
        <w:tblpPr w:leftFromText="141" w:rightFromText="141" w:vertAnchor="text" w:horzAnchor="page" w:tblpX="3031" w:tblpY="1010"/>
        <w:tblW w:w="0" w:type="auto"/>
        <w:tblLook w:val="04A0" w:firstRow="1" w:lastRow="0" w:firstColumn="1" w:lastColumn="0" w:noHBand="0" w:noVBand="1"/>
      </w:tblPr>
      <w:tblGrid>
        <w:gridCol w:w="1134"/>
      </w:tblGrid>
      <w:tr w:rsidR="00F54C03" w:rsidTr="006B5202">
        <w:trPr>
          <w:trHeight w:val="1134"/>
        </w:trPr>
        <w:tc>
          <w:tcPr>
            <w:tcW w:w="1134" w:type="dxa"/>
            <w:shd w:val="clear" w:color="auto" w:fill="9CC2E5" w:themeFill="accent1" w:themeFillTint="99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54C03" w:rsidRPr="0027150E" w:rsidRDefault="00F54C03" w:rsidP="00F54C03">
      <w:pPr>
        <w:pStyle w:val="Cartable"/>
        <w:rPr>
          <w:b/>
        </w:rPr>
      </w:pPr>
      <w:r>
        <w:rPr>
          <w:b/>
        </w:rPr>
        <w:t>b.</w:t>
      </w:r>
    </w:p>
    <w:tbl>
      <w:tblPr>
        <w:tblStyle w:val="Grilledutableau"/>
        <w:tblpPr w:leftFromText="141" w:rightFromText="141" w:vertAnchor="text" w:horzAnchor="page" w:tblpX="1891" w:tblpY="219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54C03" w:rsidTr="006B5202">
        <w:trPr>
          <w:trHeight w:val="1134"/>
        </w:trPr>
        <w:tc>
          <w:tcPr>
            <w:tcW w:w="1134" w:type="dxa"/>
            <w:shd w:val="clear" w:color="auto" w:fill="9CC2E5" w:themeFill="accent1" w:themeFillTint="99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9CC2E5" w:themeFill="accent1" w:themeFillTint="99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page" w:tblpX="2446" w:tblpY="1045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F54C03" w:rsidTr="006B5202">
        <w:trPr>
          <w:trHeight w:val="1134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</w:p>
        </w:tc>
      </w:tr>
    </w:tbl>
    <w:p w:rsidR="00F54C03" w:rsidRDefault="00F54C03" w:rsidP="00F54C03">
      <w:pPr>
        <w:pStyle w:val="Cartable"/>
      </w:pPr>
    </w:p>
    <w:p w:rsidR="00F54C03" w:rsidRDefault="00F54C03" w:rsidP="00F54C03">
      <w:pPr>
        <w:pStyle w:val="Cartable"/>
      </w:pPr>
    </w:p>
    <w:p w:rsidR="00F54C03" w:rsidRDefault="00F54C03" w:rsidP="00F54C03">
      <w:pPr>
        <w:pStyle w:val="Cartable"/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F54C03" w:rsidTr="006B5202">
        <w:trPr>
          <w:trHeight w:val="1134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 w:rsidRPr="00EE6239">
              <w:t>– 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>
              <w:t>+ 1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>
              <w:t>+ 1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F54C03" w:rsidRDefault="00F54C03" w:rsidP="004A4009">
            <w:pPr>
              <w:pStyle w:val="Cartable"/>
              <w:spacing w:line="240" w:lineRule="auto"/>
              <w:jc w:val="center"/>
            </w:pPr>
            <w:r w:rsidRPr="00EE6239">
              <w:t>– 1</w:t>
            </w:r>
          </w:p>
        </w:tc>
      </w:tr>
    </w:tbl>
    <w:p w:rsidR="00F54C03" w:rsidRPr="00336682" w:rsidRDefault="00F54C03" w:rsidP="00F54C03">
      <w:pPr>
        <w:pStyle w:val="Cartable"/>
      </w:pPr>
    </w:p>
    <w:p w:rsidR="00E950FC" w:rsidRDefault="00E378B5"/>
    <w:sectPr w:rsidR="00E950FC" w:rsidSect="00903DC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0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6B5202"/>
    <w:rsid w:val="008A1733"/>
    <w:rsid w:val="00B74DD8"/>
    <w:rsid w:val="00C02DD1"/>
    <w:rsid w:val="00C30BEE"/>
    <w:rsid w:val="00E13D4C"/>
    <w:rsid w:val="00E325A5"/>
    <w:rsid w:val="00E378B5"/>
    <w:rsid w:val="00EC6C0D"/>
    <w:rsid w:val="00ED22D2"/>
    <w:rsid w:val="00F5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4A993-AF3D-440C-BD67-6E500102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4C0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F54C03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2016-06-15T13:24:00Z</dcterms:created>
  <dcterms:modified xsi:type="dcterms:W3CDTF">2016-07-04T14:23:00Z</dcterms:modified>
</cp:coreProperties>
</file>