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F" w:rsidRDefault="00406D4F" w:rsidP="00406D4F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624727" wp14:editId="6C505E5C">
            <wp:simplePos x="0" y="0"/>
            <wp:positionH relativeFrom="margin">
              <wp:align>left</wp:align>
            </wp:positionH>
            <wp:positionV relativeFrom="paragraph">
              <wp:posOffset>1205894</wp:posOffset>
            </wp:positionV>
            <wp:extent cx="5249008" cy="2362530"/>
            <wp:effectExtent l="0" t="0" r="889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420A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Page 307. Exercice 23. </w:t>
      </w:r>
      <w:r w:rsidRPr="002B6B69">
        <w:t>Thalès et les grands nombres</w:t>
      </w:r>
      <w:r>
        <w:t>.</w:t>
      </w:r>
    </w:p>
    <w:p w:rsidR="00406D4F" w:rsidRDefault="00406D4F" w:rsidP="00406D4F">
      <w:pPr>
        <w:pStyle w:val="Cartable"/>
      </w:pPr>
    </w:p>
    <w:p w:rsidR="00406D4F" w:rsidRPr="002B6B69" w:rsidRDefault="00406D4F" w:rsidP="00406D4F">
      <w:pPr>
        <w:pStyle w:val="Cartable"/>
        <w:rPr>
          <w:color w:val="FF0000"/>
        </w:rPr>
      </w:pPr>
      <w:r w:rsidRPr="002B6B69">
        <w:rPr>
          <w:color w:val="0000FF"/>
        </w:rPr>
        <w:t xml:space="preserve">Sur la figure ci-dessus, les droites (DF) et (CE) sont </w:t>
      </w:r>
      <w:r w:rsidRPr="002B6B69">
        <w:rPr>
          <w:color w:val="FF0000"/>
        </w:rPr>
        <w:t>sécantes en O.</w:t>
      </w:r>
    </w:p>
    <w:p w:rsidR="00406D4F" w:rsidRPr="002B6B69" w:rsidRDefault="00406D4F" w:rsidP="00406D4F">
      <w:pPr>
        <w:pStyle w:val="Cartable"/>
        <w:rPr>
          <w:color w:val="0000FF"/>
        </w:rPr>
      </w:pPr>
      <w:r w:rsidRPr="002B6B69">
        <w:rPr>
          <w:color w:val="00CC00"/>
        </w:rPr>
        <w:t xml:space="preserve">De plus, on donne OE = 1 203,17 ; OC = 1 056,23 ; </w:t>
      </w:r>
      <w:r w:rsidRPr="002B6B69">
        <w:rPr>
          <w:color w:val="0000FF"/>
        </w:rPr>
        <w:t>OF = 1 264,09 et OD = 1 109,71.</w:t>
      </w:r>
    </w:p>
    <w:p w:rsidR="00406D4F" w:rsidRPr="002B6B69" w:rsidRDefault="00406D4F" w:rsidP="00406D4F">
      <w:pPr>
        <w:pStyle w:val="Cartable"/>
        <w:rPr>
          <w:b/>
        </w:rPr>
      </w:pPr>
      <w:r w:rsidRPr="002B6B69">
        <w:rPr>
          <w:b/>
        </w:rPr>
        <w:t>Démontre que les droites (EF) et (CD) sont parallèles.</w:t>
      </w:r>
    </w:p>
    <w:p w:rsidR="00406D4F" w:rsidRPr="00336682" w:rsidRDefault="00406D4F" w:rsidP="00406D4F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06D4F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1209-138B-4073-A8FF-1079663D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06D4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2017-06-12T09:20:00Z</dcterms:created>
  <dcterms:modified xsi:type="dcterms:W3CDTF">2017-06-12T09:21:00Z</dcterms:modified>
</cp:coreProperties>
</file>