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22" w:rsidRDefault="00B25E22" w:rsidP="00B25E22">
      <w:pPr>
        <w:pStyle w:val="Cartable"/>
      </w:pPr>
      <w:r>
        <w:t>Page 305. Exercice 9.</w:t>
      </w:r>
    </w:p>
    <w:p w:rsidR="00B25E22" w:rsidRDefault="00B25E22" w:rsidP="00B25E22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55DFA1B1" wp14:editId="7F4AE155">
            <wp:simplePos x="0" y="0"/>
            <wp:positionH relativeFrom="margin">
              <wp:align>left</wp:align>
            </wp:positionH>
            <wp:positionV relativeFrom="paragraph">
              <wp:posOffset>2075180</wp:posOffset>
            </wp:positionV>
            <wp:extent cx="1697355" cy="2619375"/>
            <wp:effectExtent l="0" t="0" r="0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147A9C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52B">
        <w:rPr>
          <w:color w:val="0000FF"/>
        </w:rPr>
        <w:t xml:space="preserve">Sur la figure ci-dessous, qui n'est pas à l'échelle, </w:t>
      </w:r>
      <w:r w:rsidRPr="004A152B">
        <w:rPr>
          <w:color w:val="FF0000"/>
        </w:rPr>
        <w:t xml:space="preserve">RE = 8 cm ; OM = 5 cm et ON = 25 cm. </w:t>
      </w:r>
      <w:r w:rsidRPr="004A152B">
        <w:rPr>
          <w:color w:val="FF0000"/>
        </w:rPr>
        <w:br/>
      </w:r>
      <w:r w:rsidRPr="004A152B">
        <w:rPr>
          <w:color w:val="00CC00"/>
        </w:rPr>
        <w:t xml:space="preserve">Les droites (RE) et (ST) sont parallèles. On souhaite </w:t>
      </w:r>
      <w:r w:rsidRPr="004A152B">
        <w:rPr>
          <w:color w:val="0000FF"/>
        </w:rPr>
        <w:t>calculer ST.</w:t>
      </w:r>
    </w:p>
    <w:p w:rsidR="00B25E22" w:rsidRPr="004A152B" w:rsidRDefault="00B25E22" w:rsidP="00B25E22">
      <w:pPr>
        <w:pStyle w:val="Cartable"/>
        <w:rPr>
          <w:color w:val="0000FF"/>
        </w:rPr>
      </w:pPr>
    </w:p>
    <w:p w:rsidR="00B25E22" w:rsidRPr="004A152B" w:rsidRDefault="00B25E22" w:rsidP="00B25E22">
      <w:pPr>
        <w:pStyle w:val="Cartable"/>
        <w:rPr>
          <w:b/>
        </w:rPr>
      </w:pPr>
      <w:r w:rsidRPr="004A152B">
        <w:rPr>
          <w:b/>
        </w:rPr>
        <w:t xml:space="preserve">a. Montre que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OE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OT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OM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ON</m:t>
            </m:r>
          </m:den>
        </m:f>
      </m:oMath>
      <w:r w:rsidRPr="004A152B">
        <w:rPr>
          <w:b/>
        </w:rPr>
        <w:t>.</w:t>
      </w:r>
    </w:p>
    <w:p w:rsidR="00B25E22" w:rsidRDefault="00B25E22" w:rsidP="00B25E22">
      <w:pPr>
        <w:pStyle w:val="Cartable"/>
      </w:pPr>
      <w:bookmarkStart w:id="0" w:name="_GoBack"/>
      <w:bookmarkEnd w:id="0"/>
    </w:p>
    <w:p w:rsidR="00B25E22" w:rsidRPr="004A152B" w:rsidRDefault="00B25E22" w:rsidP="00B25E22">
      <w:pPr>
        <w:pStyle w:val="Cartable"/>
        <w:rPr>
          <w:b/>
        </w:rPr>
      </w:pPr>
      <w:r w:rsidRPr="004A152B">
        <w:rPr>
          <w:b/>
        </w:rPr>
        <w:t xml:space="preserve">b. Montre que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OE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OT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ER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TS</m:t>
            </m:r>
          </m:den>
        </m:f>
      </m:oMath>
      <w:r w:rsidRPr="004A152B">
        <w:rPr>
          <w:b/>
        </w:rPr>
        <w:t>.</w:t>
      </w:r>
    </w:p>
    <w:p w:rsidR="00B25E22" w:rsidRDefault="00B25E22" w:rsidP="00B25E22">
      <w:pPr>
        <w:pStyle w:val="Cartable"/>
      </w:pPr>
    </w:p>
    <w:p w:rsidR="00B25E22" w:rsidRPr="004A152B" w:rsidRDefault="00B25E22" w:rsidP="00B25E22">
      <w:pPr>
        <w:pStyle w:val="Cartable"/>
        <w:rPr>
          <w:b/>
        </w:rPr>
      </w:pPr>
      <w:r w:rsidRPr="004A152B">
        <w:rPr>
          <w:b/>
        </w:rPr>
        <w:lastRenderedPageBreak/>
        <w:t xml:space="preserve">c. Que peux-tu en déduire pour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OM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ON</m:t>
            </m:r>
          </m:den>
        </m:f>
      </m:oMath>
      <w:r w:rsidRPr="004A152B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ER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TS</m:t>
            </m:r>
          </m:den>
        </m:f>
      </m:oMath>
      <w:r>
        <w:rPr>
          <w:b/>
        </w:rPr>
        <w:t> </w:t>
      </w:r>
      <w:r w:rsidRPr="004A152B">
        <w:rPr>
          <w:b/>
        </w:rPr>
        <w:t>?</w:t>
      </w:r>
    </w:p>
    <w:p w:rsidR="00B25E22" w:rsidRDefault="00B25E22" w:rsidP="00B25E22">
      <w:pPr>
        <w:pStyle w:val="Cartable"/>
      </w:pPr>
    </w:p>
    <w:p w:rsidR="00B25E22" w:rsidRPr="004A152B" w:rsidRDefault="00B25E22" w:rsidP="00B25E22">
      <w:pPr>
        <w:pStyle w:val="Cartable"/>
        <w:rPr>
          <w:b/>
        </w:rPr>
      </w:pPr>
      <w:r w:rsidRPr="004A152B">
        <w:rPr>
          <w:b/>
        </w:rPr>
        <w:t>d. Calcule ST.</w:t>
      </w:r>
    </w:p>
    <w:p w:rsidR="00B25E22" w:rsidRPr="00336682" w:rsidRDefault="00B25E22" w:rsidP="00B25E22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2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25E22"/>
    <w:rsid w:val="00B6237F"/>
    <w:rsid w:val="00B74DD8"/>
    <w:rsid w:val="00C02DD1"/>
    <w:rsid w:val="00C30BEE"/>
    <w:rsid w:val="00C721A0"/>
    <w:rsid w:val="00E13D4C"/>
    <w:rsid w:val="00E325A5"/>
    <w:rsid w:val="00E73EF2"/>
    <w:rsid w:val="00EA178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15FE-AC93-4512-ACA8-12B628F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5E2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2017-06-09T12:36:00Z</dcterms:created>
  <dcterms:modified xsi:type="dcterms:W3CDTF">2017-06-14T09:56:00Z</dcterms:modified>
</cp:coreProperties>
</file>