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643" w:rsidRDefault="00114643" w:rsidP="00114643">
      <w:pPr>
        <w:pStyle w:val="Cartable"/>
      </w:pPr>
      <w:r>
        <w:t>Page 301. Exercice 21. Agrandissement et parallélisme.</w:t>
      </w:r>
    </w:p>
    <w:p w:rsidR="00114643" w:rsidRDefault="00114643" w:rsidP="00114643">
      <w:pPr>
        <w:pStyle w:val="Cartable"/>
      </w:pPr>
      <w:r>
        <w:t xml:space="preserve">Sur </w:t>
      </w:r>
      <w:hyperlink r:id="rId4" w:history="1">
        <w:proofErr w:type="spellStart"/>
        <w:r w:rsidRPr="00695DEF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114643" w:rsidRDefault="00114643" w:rsidP="00114643">
      <w:pPr>
        <w:pStyle w:val="Cartable"/>
        <w:ind w:left="708"/>
      </w:pPr>
      <w:r>
        <w:t>a. Construis un triangle ABC tel que AB = 3,4 cm ; AC = 4,5 cm et BC = 7 cm.</w:t>
      </w:r>
    </w:p>
    <w:p w:rsidR="00114643" w:rsidRDefault="00114643" w:rsidP="00114643">
      <w:pPr>
        <w:pStyle w:val="Cartable"/>
        <w:ind w:left="708"/>
      </w:pPr>
      <w:r>
        <w:t>b. Construis un triangle CDE qui soit un agrandissement de rapport 2 du triangle ABC et tel que D appartient à la demi-droite [CA) et E appartienne à la demi-droite [CB).</w:t>
      </w:r>
    </w:p>
    <w:p w:rsidR="00114643" w:rsidRPr="000F0253" w:rsidRDefault="00114643" w:rsidP="00114643">
      <w:pPr>
        <w:pStyle w:val="Cartable"/>
        <w:rPr>
          <w:b/>
        </w:rPr>
      </w:pPr>
      <w:r w:rsidRPr="000F0253">
        <w:rPr>
          <w:b/>
        </w:rPr>
        <w:t>c. Démontre que (DE) et (AB) sont parallèles.</w:t>
      </w:r>
    </w:p>
    <w:p w:rsidR="00114643" w:rsidRPr="00336682" w:rsidRDefault="00114643" w:rsidP="00114643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43"/>
    <w:rsid w:val="0003225C"/>
    <w:rsid w:val="000A2A64"/>
    <w:rsid w:val="000B0025"/>
    <w:rsid w:val="00114643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95DEF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D59F6-53E8-4AC6-9CD6-931432D0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1464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95D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1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347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2017-06-07T09:20:00Z</dcterms:created>
  <dcterms:modified xsi:type="dcterms:W3CDTF">2017-06-07T09:21:00Z</dcterms:modified>
</cp:coreProperties>
</file>