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84" w:rsidRDefault="00FE6984" w:rsidP="00FE6984">
      <w:pPr>
        <w:pStyle w:val="Cartable"/>
      </w:pPr>
      <w:r>
        <w:t>Page 299. Exercice 7.</w:t>
      </w:r>
    </w:p>
    <w:p w:rsidR="00FE6984" w:rsidRPr="00BD6222" w:rsidRDefault="00FE6984" w:rsidP="00FE6984">
      <w:pPr>
        <w:pStyle w:val="Cartable"/>
        <w:rPr>
          <w:color w:val="0000FF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7334590" wp14:editId="550063BA">
            <wp:simplePos x="0" y="0"/>
            <wp:positionH relativeFrom="margin">
              <wp:align>left</wp:align>
            </wp:positionH>
            <wp:positionV relativeFrom="paragraph">
              <wp:posOffset>516004</wp:posOffset>
            </wp:positionV>
            <wp:extent cx="4267796" cy="2505425"/>
            <wp:effectExtent l="0" t="0" r="0" b="9525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6C4966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796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6222">
        <w:rPr>
          <w:color w:val="0000FF"/>
        </w:rPr>
        <w:t>Les droites en vert sont parallèles.</w:t>
      </w:r>
    </w:p>
    <w:p w:rsidR="00FE6984" w:rsidRDefault="00FE6984" w:rsidP="00FE6984">
      <w:pPr>
        <w:pStyle w:val="Cartable"/>
      </w:pPr>
    </w:p>
    <w:p w:rsidR="00FE6984" w:rsidRPr="00BD6222" w:rsidRDefault="00FE6984" w:rsidP="00FE6984">
      <w:pPr>
        <w:pStyle w:val="Cartable"/>
        <w:rPr>
          <w:color w:val="FF0000"/>
        </w:rPr>
      </w:pPr>
      <w:r w:rsidRPr="00BD6222">
        <w:rPr>
          <w:color w:val="0000FF"/>
        </w:rPr>
        <w:t xml:space="preserve">On sait que GH = 15 cm ; GF = 6 cm ; GD = 14,2 cm </w:t>
      </w:r>
      <w:r w:rsidRPr="00BD6222">
        <w:rPr>
          <w:color w:val="FF0000"/>
        </w:rPr>
        <w:t>et HD = 7,3 cm.</w:t>
      </w:r>
    </w:p>
    <w:p w:rsidR="00FE6984" w:rsidRPr="00BD6222" w:rsidRDefault="00FE6984" w:rsidP="00FE6984">
      <w:pPr>
        <w:pStyle w:val="Cartable"/>
        <w:rPr>
          <w:b/>
        </w:rPr>
      </w:pPr>
      <w:r w:rsidRPr="00BD6222">
        <w:rPr>
          <w:b/>
        </w:rPr>
        <w:t>Calcule les longueurs EF et EG.</w:t>
      </w:r>
    </w:p>
    <w:p w:rsidR="00FE6984" w:rsidRPr="00336682" w:rsidRDefault="00FE6984" w:rsidP="00FE6984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84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  <w:rsid w:val="00FE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23F46-6396-4C50-BC82-AEEC29AD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E698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2017-06-06T12:53:00Z</dcterms:created>
  <dcterms:modified xsi:type="dcterms:W3CDTF">2017-06-06T12:53:00Z</dcterms:modified>
</cp:coreProperties>
</file>