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FF" w:rsidRDefault="002D16FF" w:rsidP="002D16FF">
      <w:pPr>
        <w:pStyle w:val="Cartable"/>
      </w:pPr>
      <w:r>
        <w:t>Page 287. Exercice 26. Agrandissement, réduction.</w:t>
      </w:r>
    </w:p>
    <w:p w:rsidR="002D16FF" w:rsidRPr="00164BCD" w:rsidRDefault="002D16FF" w:rsidP="002D16FF">
      <w:pPr>
        <w:pStyle w:val="Cartable"/>
        <w:rPr>
          <w:b/>
        </w:rPr>
      </w:pPr>
      <w:r w:rsidRPr="00164BCD">
        <w:rPr>
          <w:b/>
        </w:rPr>
        <w:t>a. Démontre que le triangle AMI tel que :</w:t>
      </w:r>
    </w:p>
    <w:p w:rsidR="002D16FF" w:rsidRPr="00164BCD" w:rsidRDefault="002D16FF" w:rsidP="002D16FF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AM = 6 </m:t>
        </m:r>
        <m:r>
          <m:rPr>
            <m:sty m:val="b"/>
          </m:rPr>
          <w:rPr>
            <w:rFonts w:ascii="Cambria Math" w:hAnsi="Cambria Math"/>
          </w:rPr>
          <m:t>cm</m:t>
        </m:r>
      </m:oMath>
      <w:r w:rsidRPr="00164BCD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 xml:space="preserve">MI = 10 </m:t>
        </m:r>
        <m:r>
          <m:rPr>
            <m:sty m:val="b"/>
          </m:rPr>
          <w:rPr>
            <w:rFonts w:ascii="Cambria Math" w:hAnsi="Cambria Math"/>
          </w:rPr>
          <m:t>cm</m:t>
        </m:r>
      </m:oMath>
      <w:r w:rsidRPr="00164BC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 xml:space="preserve">AI = 8 </m:t>
        </m:r>
        <m:r>
          <m:rPr>
            <m:sty m:val="b"/>
          </m:rPr>
          <w:rPr>
            <w:rFonts w:ascii="Cambria Math" w:hAnsi="Cambria Math"/>
          </w:rPr>
          <m:t>cm</m:t>
        </m:r>
      </m:oMath>
      <w:r w:rsidRPr="00164BCD">
        <w:rPr>
          <w:b/>
        </w:rPr>
        <w:t xml:space="preserve"> est rectangle.</w:t>
      </w:r>
    </w:p>
    <w:p w:rsidR="002D16FF" w:rsidRDefault="002D16FF" w:rsidP="002D16FF">
      <w:pPr>
        <w:pStyle w:val="Cartable"/>
      </w:pPr>
    </w:p>
    <w:p w:rsidR="002D16FF" w:rsidRPr="00164BCD" w:rsidRDefault="002D16FF" w:rsidP="002D16FF">
      <w:pPr>
        <w:pStyle w:val="Cartable"/>
        <w:rPr>
          <w:color w:val="FF0000"/>
        </w:rPr>
      </w:pPr>
      <w:r w:rsidRPr="00164BCD">
        <w:rPr>
          <w:color w:val="0000FF"/>
        </w:rPr>
        <w:t xml:space="preserve">b. On multiplie les trois mesures du triangle par 0,8 </w:t>
      </w:r>
      <w:r w:rsidRPr="00164BCD">
        <w:rPr>
          <w:color w:val="FF0000"/>
        </w:rPr>
        <w:t>pour avoir le triangle A'M'I'.</w:t>
      </w:r>
    </w:p>
    <w:p w:rsidR="00B15FEC" w:rsidRDefault="002D16FF" w:rsidP="00B15FEC">
      <w:pPr>
        <w:pStyle w:val="Cartable"/>
        <w:rPr>
          <w:b/>
        </w:rPr>
      </w:pPr>
      <w:r w:rsidRPr="00164BCD">
        <w:rPr>
          <w:b/>
        </w:rPr>
        <w:t>Le triangle obtenu est-il rectangle ?</w:t>
      </w:r>
    </w:p>
    <w:p w:rsidR="002D16FF" w:rsidRPr="00B15FEC" w:rsidRDefault="002D16FF" w:rsidP="00B15FEC">
      <w:pPr>
        <w:pStyle w:val="Cartable"/>
        <w:rPr>
          <w:color w:val="0000FF"/>
        </w:rPr>
      </w:pPr>
    </w:p>
    <w:p w:rsidR="002D16FF" w:rsidRPr="00164BCD" w:rsidRDefault="002D16FF" w:rsidP="002D16FF">
      <w:pPr>
        <w:pStyle w:val="Cartable"/>
        <w:rPr>
          <w:color w:val="FF0000"/>
        </w:rPr>
      </w:pPr>
      <w:r w:rsidRPr="00164BCD">
        <w:rPr>
          <w:color w:val="0000FF"/>
        </w:rPr>
        <w:t>On multiplie les trois me</w:t>
      </w:r>
      <w:bookmarkStart w:id="0" w:name="_GoBack"/>
      <w:bookmarkEnd w:id="0"/>
      <w:r w:rsidRPr="00164BCD">
        <w:rPr>
          <w:color w:val="0000FF"/>
        </w:rPr>
        <w:t xml:space="preserve">sures du triangle </w:t>
      </w:r>
      <w:r>
        <w:rPr>
          <w:color w:val="0000FF"/>
        </w:rPr>
        <w:t>par 3</w:t>
      </w:r>
      <w:r w:rsidRPr="00164BCD">
        <w:rPr>
          <w:color w:val="0000FF"/>
        </w:rPr>
        <w:t xml:space="preserve"> </w:t>
      </w:r>
      <w:r w:rsidRPr="00FF2B9E">
        <w:rPr>
          <w:color w:val="0000FF"/>
        </w:rPr>
        <w:t>pour</w:t>
      </w:r>
      <w:r>
        <w:rPr>
          <w:color w:val="FF0000"/>
        </w:rPr>
        <w:t xml:space="preserve"> avoir le triangle </w:t>
      </w:r>
      <w:r w:rsidRPr="00164BCD">
        <w:rPr>
          <w:color w:val="FF0000"/>
        </w:rPr>
        <w:t>A'M'I'.</w:t>
      </w:r>
    </w:p>
    <w:p w:rsidR="00B15FEC" w:rsidRDefault="002D16FF" w:rsidP="002D16FF">
      <w:pPr>
        <w:pStyle w:val="Cartable"/>
        <w:rPr>
          <w:b/>
        </w:rPr>
      </w:pPr>
      <w:r w:rsidRPr="00164BCD">
        <w:rPr>
          <w:b/>
        </w:rPr>
        <w:t>Le triangle obtenu est-il rectangle ?</w:t>
      </w:r>
    </w:p>
    <w:p w:rsidR="00B15FEC" w:rsidRPr="00B15FEC" w:rsidRDefault="00B15FEC" w:rsidP="002D16FF">
      <w:pPr>
        <w:pStyle w:val="Cartable"/>
      </w:pPr>
    </w:p>
    <w:p w:rsidR="002D16FF" w:rsidRPr="00164BCD" w:rsidRDefault="002D16FF" w:rsidP="002D16FF">
      <w:pPr>
        <w:pStyle w:val="Cartable"/>
        <w:rPr>
          <w:color w:val="00CC00"/>
        </w:rPr>
      </w:pPr>
      <w:r w:rsidRPr="00164BCD">
        <w:rPr>
          <w:color w:val="0000FF"/>
        </w:rPr>
        <w:lastRenderedPageBreak/>
        <w:t xml:space="preserve">c. Soit un triangle rectangle dont les mesures, dans </w:t>
      </w:r>
      <w:r w:rsidRPr="00164BCD">
        <w:rPr>
          <w:color w:val="FF0000"/>
        </w:rPr>
        <w:t xml:space="preserve">une même unité, sont notées </w:t>
      </w:r>
      <m:oMath>
        <m:r>
          <w:rPr>
            <w:rFonts w:ascii="Cambria Math" w:hAnsi="Cambria Math"/>
            <w:color w:val="FF0000"/>
          </w:rPr>
          <m:t>a</m:t>
        </m:r>
      </m:oMath>
      <w:r w:rsidRPr="00164BCD">
        <w:rPr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b</m:t>
        </m:r>
      </m:oMath>
      <w:r w:rsidRPr="00164BCD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c</m:t>
        </m:r>
      </m:oMath>
      <w:r w:rsidRPr="00164BCD">
        <w:rPr>
          <w:color w:val="FF0000"/>
        </w:rPr>
        <w:t xml:space="preserve">. On suppose </w:t>
      </w:r>
      <w:r w:rsidRPr="00164BCD">
        <w:rPr>
          <w:color w:val="00CC00"/>
        </w:rPr>
        <w:t xml:space="preserve">que : </w:t>
      </w:r>
      <m:oMath>
        <m:r>
          <w:rPr>
            <w:rFonts w:ascii="Cambria Math" w:hAnsi="Cambria Math"/>
            <w:color w:val="00CC00"/>
          </w:rPr>
          <m:t>a &gt; b &gt; c</m:t>
        </m:r>
      </m:oMath>
      <w:r w:rsidRPr="00164BCD">
        <w:rPr>
          <w:color w:val="00CC00"/>
        </w:rPr>
        <w:t>.</w:t>
      </w:r>
    </w:p>
    <w:p w:rsidR="002D16FF" w:rsidRPr="00164BCD" w:rsidRDefault="002D16FF" w:rsidP="002D16FF">
      <w:pPr>
        <w:pStyle w:val="Cartable"/>
        <w:rPr>
          <w:b/>
        </w:rPr>
      </w:pPr>
      <w:r w:rsidRPr="00164BCD">
        <w:rPr>
          <w:b/>
        </w:rPr>
        <w:t xml:space="preserve">Quelle relation a-t-on entre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164BC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164BC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164BCD">
        <w:rPr>
          <w:b/>
        </w:rPr>
        <w:t xml:space="preserve"> ?</w:t>
      </w:r>
    </w:p>
    <w:p w:rsidR="00B15FEC" w:rsidRPr="00B15FEC" w:rsidRDefault="00B15FEC" w:rsidP="002D16FF">
      <w:pPr>
        <w:pStyle w:val="Cartable"/>
      </w:pPr>
    </w:p>
    <w:p w:rsidR="002D16FF" w:rsidRPr="00164BCD" w:rsidRDefault="002D16FF" w:rsidP="002D16FF">
      <w:pPr>
        <w:pStyle w:val="Cartable"/>
        <w:rPr>
          <w:b/>
        </w:rPr>
      </w:pPr>
      <w:r w:rsidRPr="00164BCD">
        <w:rPr>
          <w:b/>
        </w:rPr>
        <w:t xml:space="preserve">d. Démontre que, si on multiplie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164BC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164BC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164BCD">
        <w:rPr>
          <w:b/>
        </w:rPr>
        <w:t xml:space="preserve"> par un même nombre positif non nul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164BCD">
        <w:rPr>
          <w:b/>
        </w:rPr>
        <w:t>, le triangle obtenu est encore rectangle.</w:t>
      </w:r>
    </w:p>
    <w:p w:rsidR="002D16FF" w:rsidRPr="00336682" w:rsidRDefault="002D16FF" w:rsidP="002D16FF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FF"/>
    <w:rsid w:val="0003225C"/>
    <w:rsid w:val="000A2A64"/>
    <w:rsid w:val="000B0025"/>
    <w:rsid w:val="00140D7B"/>
    <w:rsid w:val="001438B8"/>
    <w:rsid w:val="00153491"/>
    <w:rsid w:val="001D0F46"/>
    <w:rsid w:val="002904C8"/>
    <w:rsid w:val="002D16FF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15FEC"/>
    <w:rsid w:val="00B6237F"/>
    <w:rsid w:val="00B74DD8"/>
    <w:rsid w:val="00C02DD1"/>
    <w:rsid w:val="00C24B55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0BF"/>
  <w15:chartTrackingRefBased/>
  <w15:docId w15:val="{B2586C9D-0229-422F-8D6D-A6D35B89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16F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2017-04-12T07:51:00Z</dcterms:created>
  <dcterms:modified xsi:type="dcterms:W3CDTF">2017-05-23T14:14:00Z</dcterms:modified>
</cp:coreProperties>
</file>