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5C" w:rsidRDefault="001F205C" w:rsidP="001F205C">
      <w:pPr>
        <w:pStyle w:val="Cartable"/>
      </w:pPr>
      <w:r>
        <w:t>Page 282. Exercice 61. Extrait du Brevet.</w:t>
      </w:r>
    </w:p>
    <w:p w:rsidR="001F205C" w:rsidRPr="00FD41C4" w:rsidRDefault="001F205C" w:rsidP="001F205C">
      <w:pPr>
        <w:pStyle w:val="Cartable"/>
        <w:rPr>
          <w:color w:val="00CC00"/>
        </w:rPr>
      </w:pPr>
      <w:r w:rsidRPr="00FD41C4">
        <w:rPr>
          <w:color w:val="0000FF"/>
        </w:rPr>
        <w:t xml:space="preserve">AHC est un triangle rectangle en H. La droite </w:t>
      </w:r>
      <w:r w:rsidRPr="00FD41C4">
        <w:rPr>
          <w:color w:val="FF0000"/>
        </w:rPr>
        <w:t xml:space="preserve">passant par A et perpendiculaire à la droite (AC) </w:t>
      </w:r>
      <w:r w:rsidRPr="00FD41C4">
        <w:rPr>
          <w:color w:val="00CC00"/>
        </w:rPr>
        <w:t>coupe la droite (HC) en B.</w:t>
      </w:r>
    </w:p>
    <w:p w:rsidR="001F205C" w:rsidRPr="00FD41C4" w:rsidRDefault="001F205C" w:rsidP="001F205C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B671E82" wp14:editId="7E0A28C8">
            <wp:simplePos x="0" y="0"/>
            <wp:positionH relativeFrom="margin">
              <wp:align>left</wp:align>
            </wp:positionH>
            <wp:positionV relativeFrom="paragraph">
              <wp:posOffset>748030</wp:posOffset>
            </wp:positionV>
            <wp:extent cx="5344271" cy="3153215"/>
            <wp:effectExtent l="0" t="0" r="889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48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1C4">
        <w:rPr>
          <w:color w:val="0000FF"/>
        </w:rPr>
        <w:t xml:space="preserve">On sait </w:t>
      </w:r>
      <w:proofErr w:type="gramStart"/>
      <w:r w:rsidRPr="00FD41C4">
        <w:rPr>
          <w:color w:val="0000FF"/>
        </w:rPr>
        <w:t>que AH</w:t>
      </w:r>
      <w:proofErr w:type="gramEnd"/>
      <w:r w:rsidRPr="00FD41C4">
        <w:rPr>
          <w:color w:val="0000FF"/>
        </w:rPr>
        <w:t xml:space="preserve"> = 4,8 cm et HC = 6,4 cm.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t xml:space="preserve">a. Justifier l'égalité :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ACH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90° - 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HAC</m:t>
            </m:r>
          </m:e>
        </m:acc>
      </m:oMath>
      <w:r w:rsidRPr="00FD41C4">
        <w:rPr>
          <w:b/>
        </w:rPr>
        <w:t>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lastRenderedPageBreak/>
        <w:t xml:space="preserve">b. Justifier l'égalité :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BAH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90° - 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HAC</m:t>
            </m:r>
          </m:e>
        </m:acc>
      </m:oMath>
      <w:r w:rsidRPr="00FD41C4">
        <w:rPr>
          <w:b/>
        </w:rPr>
        <w:t>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t xml:space="preserve">c. Que peut-on en déduire pour les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ACH</m:t>
            </m:r>
          </m:e>
        </m:acc>
      </m:oMath>
      <w:r w:rsidRPr="00FD41C4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BAH</m:t>
            </m:r>
          </m:e>
        </m:acc>
      </m:oMath>
      <w:r w:rsidRPr="00FD41C4">
        <w:rPr>
          <w:b/>
        </w:rPr>
        <w:t xml:space="preserve"> ?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t xml:space="preserve">d. Montrer que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 xml:space="preserve">tan 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ACH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</m:func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b/>
        </w:rPr>
        <w:t xml:space="preserve"> </w:t>
      </w:r>
      <w:r w:rsidRPr="00FD41C4">
        <w:rPr>
          <w:b/>
        </w:rPr>
        <w:t>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t>e. En utilisant le triangle BAH, exprimer</w:t>
      </w:r>
      <w:r>
        <w:rPr>
          <w:b/>
        </w:rPr>
        <w:br/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 xml:space="preserve"> (</m:t>
            </m:r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BAH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</m:func>
      </m:oMath>
      <w:r>
        <w:rPr>
          <w:b/>
        </w:rPr>
        <w:t xml:space="preserve"> </w:t>
      </w:r>
      <w:r w:rsidRPr="00FD41C4">
        <w:rPr>
          <w:b/>
        </w:rPr>
        <w:t>en fonction de BH.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t xml:space="preserve">f. Déduire des questions précédentes </w:t>
      </w:r>
      <w:r>
        <w:rPr>
          <w:b/>
        </w:rPr>
        <w:t>que</w:t>
      </w:r>
      <w:r>
        <w:rPr>
          <w:b/>
        </w:rPr>
        <w:br/>
      </w:r>
      <w:r w:rsidRPr="00FD41C4">
        <w:rPr>
          <w:b/>
        </w:rPr>
        <w:t>BH = 3,6 cm.</w:t>
      </w:r>
    </w:p>
    <w:p w:rsidR="001F205C" w:rsidRDefault="001F205C" w:rsidP="001F205C">
      <w:pPr>
        <w:pStyle w:val="Cartable"/>
      </w:pPr>
    </w:p>
    <w:p w:rsidR="001F205C" w:rsidRPr="00FD41C4" w:rsidRDefault="001F205C" w:rsidP="001F205C">
      <w:pPr>
        <w:pStyle w:val="Cartable"/>
        <w:rPr>
          <w:b/>
        </w:rPr>
      </w:pPr>
      <w:r w:rsidRPr="00FD41C4">
        <w:rPr>
          <w:b/>
        </w:rPr>
        <w:lastRenderedPageBreak/>
        <w:t xml:space="preserve">g. Calculer la mesure en degrés, arrondie au degré,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ACH</m:t>
            </m:r>
          </m:e>
        </m:acc>
      </m:oMath>
      <w:r w:rsidRPr="00FD41C4">
        <w:rPr>
          <w:b/>
        </w:rPr>
        <w:t>.</w:t>
      </w:r>
    </w:p>
    <w:p w:rsidR="001F205C" w:rsidRPr="00336682" w:rsidRDefault="001F205C" w:rsidP="001F205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5C"/>
    <w:rsid w:val="0003225C"/>
    <w:rsid w:val="000A2A64"/>
    <w:rsid w:val="000B0025"/>
    <w:rsid w:val="00140D7B"/>
    <w:rsid w:val="001438B8"/>
    <w:rsid w:val="00153491"/>
    <w:rsid w:val="001D0F46"/>
    <w:rsid w:val="001F205C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8642D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0A3"/>
  <w15:chartTrackingRefBased/>
  <w15:docId w15:val="{163BFE6E-5FDA-40D8-84BB-BA2B2A1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205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F2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2017-04-05T10:10:00Z</dcterms:created>
  <dcterms:modified xsi:type="dcterms:W3CDTF">2017-05-17T12:58:00Z</dcterms:modified>
</cp:coreProperties>
</file>