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0B" w:rsidRDefault="001678BC" w:rsidP="0093130B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66A1675" wp14:editId="4EEC3CD4">
            <wp:simplePos x="0" y="0"/>
            <wp:positionH relativeFrom="margin">
              <wp:posOffset>746760</wp:posOffset>
            </wp:positionH>
            <wp:positionV relativeFrom="paragraph">
              <wp:posOffset>329092</wp:posOffset>
            </wp:positionV>
            <wp:extent cx="4267796" cy="3391373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C3E4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339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30B">
        <w:t>Page 280. Exercice 41. Que faut-il choisir ?</w:t>
      </w:r>
      <w:r w:rsidR="0093130B" w:rsidRPr="00123864">
        <w:rPr>
          <w:noProof/>
          <w:lang w:eastAsia="fr-FR"/>
        </w:rPr>
        <w:t xml:space="preserve"> </w:t>
      </w:r>
    </w:p>
    <w:p w:rsidR="0093130B" w:rsidRDefault="0093130B" w:rsidP="0093130B">
      <w:pPr>
        <w:pStyle w:val="Cartable"/>
      </w:pPr>
      <w:bookmarkStart w:id="0" w:name="_GoBack"/>
      <w:bookmarkEnd w:id="0"/>
    </w:p>
    <w:p w:rsidR="001678BC" w:rsidRPr="000143CF" w:rsidRDefault="001678BC" w:rsidP="001678BC">
      <w:pPr>
        <w:pStyle w:val="Cartable"/>
        <w:rPr>
          <w:color w:val="0000FF"/>
        </w:rPr>
      </w:pPr>
      <w:r w:rsidRPr="000143CF">
        <w:rPr>
          <w:color w:val="0000FF"/>
        </w:rPr>
        <w:t xml:space="preserve">BO = 3 cm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ONB</m:t>
            </m:r>
          </m:e>
        </m:acc>
        <m:r>
          <w:rPr>
            <w:rFonts w:ascii="Cambria Math" w:hAnsi="Cambria Math"/>
            <w:color w:val="0000FF"/>
          </w:rPr>
          <m:t>=29° </m:t>
        </m:r>
      </m:oMath>
      <w:r w:rsidRPr="000143CF">
        <w:rPr>
          <w:color w:val="0000FF"/>
        </w:rPr>
        <w:t>; rectangle en B</w:t>
      </w:r>
    </w:p>
    <w:p w:rsidR="0093130B" w:rsidRPr="00123864" w:rsidRDefault="0093130B" w:rsidP="0093130B">
      <w:pPr>
        <w:pStyle w:val="Cartable"/>
        <w:rPr>
          <w:b/>
        </w:rPr>
      </w:pPr>
      <w:r w:rsidRPr="00123864">
        <w:rPr>
          <w:b/>
        </w:rPr>
        <w:t>a. Quelle relation trigonométrique dois-tu utiliser pour calculer BN ?</w:t>
      </w:r>
    </w:p>
    <w:p w:rsidR="0093130B" w:rsidRDefault="0093130B" w:rsidP="0093130B">
      <w:pPr>
        <w:pStyle w:val="Cartable"/>
      </w:pPr>
    </w:p>
    <w:p w:rsidR="006E7255" w:rsidRDefault="0093130B" w:rsidP="001B2463">
      <w:pPr>
        <w:pStyle w:val="Cartable"/>
        <w:rPr>
          <w:b/>
        </w:rPr>
      </w:pPr>
      <w:r w:rsidRPr="00123864">
        <w:rPr>
          <w:b/>
        </w:rPr>
        <w:t>b. Calcule l'arrondi au dixième de cette longueur.</w:t>
      </w:r>
    </w:p>
    <w:p w:rsidR="001B2463" w:rsidRPr="001B2463" w:rsidRDefault="001B2463" w:rsidP="001B2463">
      <w:pPr>
        <w:pStyle w:val="Cartable"/>
      </w:pPr>
    </w:p>
    <w:sectPr w:rsidR="001B2463" w:rsidRPr="001B246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B"/>
    <w:rsid w:val="0003225C"/>
    <w:rsid w:val="000A2A64"/>
    <w:rsid w:val="000B0025"/>
    <w:rsid w:val="00140D7B"/>
    <w:rsid w:val="001438B8"/>
    <w:rsid w:val="00153491"/>
    <w:rsid w:val="001678BC"/>
    <w:rsid w:val="001B2463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3130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AF20"/>
  <w15:chartTrackingRefBased/>
  <w15:docId w15:val="{AF6CD590-593F-40C1-ABED-8D9304B1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3130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31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182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2017-03-31T11:46:00Z</dcterms:created>
  <dcterms:modified xsi:type="dcterms:W3CDTF">2017-10-03T14:40:00Z</dcterms:modified>
</cp:coreProperties>
</file>