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9" w:rsidRDefault="004154A9" w:rsidP="004154A9">
      <w:pPr>
        <w:pStyle w:val="Cartable"/>
      </w:pPr>
      <w:r>
        <w:t>Page 279. Exercice 30. Droites perpendiculaires.</w:t>
      </w:r>
    </w:p>
    <w:p w:rsidR="004154A9" w:rsidRPr="00502413" w:rsidRDefault="004154A9" w:rsidP="004154A9">
      <w:pPr>
        <w:pStyle w:val="Cartable"/>
        <w:rPr>
          <w:color w:val="0000FF"/>
        </w:rPr>
      </w:pPr>
      <w:r w:rsidRPr="00502413">
        <w:rPr>
          <w:color w:val="0000FF"/>
        </w:rPr>
        <w:t>Deux droites (d</w:t>
      </w:r>
      <w:r w:rsidRPr="00502413">
        <w:rPr>
          <w:color w:val="0000FF"/>
          <w:vertAlign w:val="subscript"/>
        </w:rPr>
        <w:t>1</w:t>
      </w:r>
      <w:r w:rsidRPr="00502413">
        <w:rPr>
          <w:color w:val="0000FF"/>
        </w:rPr>
        <w:t>) et (d</w:t>
      </w:r>
      <w:r w:rsidRPr="00502413">
        <w:rPr>
          <w:color w:val="0000FF"/>
          <w:vertAlign w:val="subscript"/>
        </w:rPr>
        <w:t>2</w:t>
      </w:r>
      <w:r w:rsidRPr="00502413">
        <w:rPr>
          <w:color w:val="0000FF"/>
        </w:rPr>
        <w:t>) sont sécantes en O ;</w:t>
      </w:r>
    </w:p>
    <w:p w:rsidR="004154A9" w:rsidRPr="00502413" w:rsidRDefault="004154A9" w:rsidP="004154A9">
      <w:pPr>
        <w:pStyle w:val="Cartable"/>
        <w:rPr>
          <w:color w:val="00CC00"/>
        </w:rPr>
      </w:pPr>
      <w:r w:rsidRPr="00502413">
        <w:rPr>
          <w:color w:val="FF0000"/>
        </w:rPr>
        <w:t>M est un point de (d</w:t>
      </w:r>
      <w:r w:rsidRPr="00502413">
        <w:rPr>
          <w:color w:val="FF0000"/>
          <w:vertAlign w:val="subscript"/>
        </w:rPr>
        <w:t>1</w:t>
      </w:r>
      <w:r w:rsidRPr="00502413">
        <w:rPr>
          <w:color w:val="FF0000"/>
        </w:rPr>
        <w:t xml:space="preserve">) tel que : OM = 11,9 cm et </w:t>
      </w:r>
      <w:r w:rsidRPr="00502413">
        <w:rPr>
          <w:color w:val="00CC00"/>
        </w:rPr>
        <w:t>N est un point de (d</w:t>
      </w:r>
      <w:r w:rsidRPr="00502413">
        <w:rPr>
          <w:color w:val="00CC00"/>
          <w:vertAlign w:val="subscript"/>
        </w:rPr>
        <w:t>2</w:t>
      </w:r>
      <w:r w:rsidRPr="00502413">
        <w:rPr>
          <w:color w:val="00CC00"/>
        </w:rPr>
        <w:t>) tel que : ON = 12 cm.</w:t>
      </w:r>
    </w:p>
    <w:p w:rsidR="004154A9" w:rsidRPr="00502413" w:rsidRDefault="004154A9" w:rsidP="004154A9">
      <w:pPr>
        <w:pStyle w:val="Cartable"/>
        <w:rPr>
          <w:color w:val="0000FF"/>
        </w:rPr>
      </w:pPr>
      <w:r w:rsidRPr="00502413">
        <w:rPr>
          <w:color w:val="0000FF"/>
        </w:rPr>
        <w:t>On sait d'autre part que : MN = 16,9 cm.</w:t>
      </w:r>
    </w:p>
    <w:p w:rsidR="004154A9" w:rsidRPr="00502413" w:rsidRDefault="004154A9" w:rsidP="004154A9">
      <w:pPr>
        <w:pStyle w:val="Cartable"/>
        <w:rPr>
          <w:b/>
        </w:rPr>
      </w:pPr>
      <w:r w:rsidRPr="00502413">
        <w:rPr>
          <w:b/>
        </w:rPr>
        <w:t>Démontre que les droites (d</w:t>
      </w:r>
      <w:r w:rsidRPr="00502413">
        <w:rPr>
          <w:b/>
          <w:vertAlign w:val="subscript"/>
        </w:rPr>
        <w:t>1</w:t>
      </w:r>
      <w:r w:rsidRPr="00502413">
        <w:rPr>
          <w:b/>
        </w:rPr>
        <w:t>) et (d</w:t>
      </w:r>
      <w:r w:rsidRPr="00502413">
        <w:rPr>
          <w:b/>
          <w:vertAlign w:val="subscript"/>
        </w:rPr>
        <w:t>2</w:t>
      </w:r>
      <w:r w:rsidRPr="00502413">
        <w:rPr>
          <w:b/>
        </w:rPr>
        <w:t>) sont perpendiculaires.</w:t>
      </w:r>
    </w:p>
    <w:p w:rsidR="004154A9" w:rsidRPr="000462F6" w:rsidRDefault="004154A9" w:rsidP="004154A9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54A9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9D8F-4B77-451C-A2D3-DB9E049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54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2017-03-30T14:48:00Z</dcterms:created>
  <dcterms:modified xsi:type="dcterms:W3CDTF">2017-03-30T14:49:00Z</dcterms:modified>
</cp:coreProperties>
</file>