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5A" w:rsidRDefault="00DA205A" w:rsidP="00DA205A">
      <w:pPr>
        <w:pStyle w:val="Cartable"/>
      </w:pPr>
      <w:r>
        <w:t>Page 278. Exercice 20. Avec des angles.</w:t>
      </w:r>
    </w:p>
    <w:p w:rsidR="00DA205A" w:rsidRPr="00225415" w:rsidRDefault="00DA205A" w:rsidP="00DA205A">
      <w:pPr>
        <w:pStyle w:val="Cartable"/>
        <w:rPr>
          <w:color w:val="0000FF"/>
        </w:rPr>
      </w:pPr>
      <w:r w:rsidRPr="00225415">
        <w:rPr>
          <w:color w:val="0000FF"/>
        </w:rPr>
        <w:t>Le triangle EFG est rectangle en E :</w:t>
      </w:r>
    </w:p>
    <w:p w:rsidR="00DA205A" w:rsidRDefault="00DA205A" w:rsidP="00DA205A">
      <w:pPr>
        <w:pStyle w:val="Cartable"/>
        <w:rPr>
          <w:color w:val="FF0000"/>
        </w:rPr>
      </w:pPr>
      <w:r>
        <w:rPr>
          <w:noProof/>
          <w:color w:val="FF0000"/>
          <w:lang w:eastAsia="fr-FR"/>
        </w:rPr>
        <w:drawing>
          <wp:anchor distT="0" distB="0" distL="114300" distR="114300" simplePos="0" relativeHeight="251659264" behindDoc="0" locked="0" layoutInCell="1" allowOverlap="1" wp14:anchorId="53A97AB2" wp14:editId="27D4D775">
            <wp:simplePos x="0" y="0"/>
            <wp:positionH relativeFrom="margin">
              <wp:align>left</wp:align>
            </wp:positionH>
            <wp:positionV relativeFrom="paragraph">
              <wp:posOffset>492125</wp:posOffset>
            </wp:positionV>
            <wp:extent cx="2840990" cy="3016250"/>
            <wp:effectExtent l="0" t="0" r="0" b="0"/>
            <wp:wrapTopAndBottom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20F6C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5415">
        <w:rPr>
          <w:color w:val="FF0000"/>
        </w:rPr>
        <w:t xml:space="preserve">EG = 7 cm et </w:t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FGE</m:t>
            </m:r>
          </m:e>
        </m:acc>
      </m:oMath>
      <w:r w:rsidRPr="00225415">
        <w:rPr>
          <w:color w:val="FF0000"/>
        </w:rPr>
        <w:t xml:space="preserve"> = 45°.</w:t>
      </w:r>
    </w:p>
    <w:p w:rsidR="00DA205A" w:rsidRPr="00225415" w:rsidRDefault="00DA205A" w:rsidP="00DA205A">
      <w:pPr>
        <w:pStyle w:val="Cartable"/>
        <w:rPr>
          <w:color w:val="FF0000"/>
        </w:rPr>
      </w:pPr>
    </w:p>
    <w:p w:rsidR="00DA205A" w:rsidRPr="00225415" w:rsidRDefault="00DA205A" w:rsidP="00DA205A">
      <w:pPr>
        <w:pStyle w:val="Cartable"/>
        <w:rPr>
          <w:b/>
        </w:rPr>
      </w:pPr>
      <w:r w:rsidRPr="00225415">
        <w:rPr>
          <w:b/>
        </w:rPr>
        <w:t xml:space="preserve">a. Calcule la mesure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EFG</m:t>
            </m:r>
          </m:e>
        </m:acc>
      </m:oMath>
      <w:r w:rsidRPr="00225415">
        <w:rPr>
          <w:b/>
        </w:rPr>
        <w:t>.</w:t>
      </w:r>
    </w:p>
    <w:p w:rsidR="00DA205A" w:rsidRDefault="00DA205A" w:rsidP="00DA205A">
      <w:pPr>
        <w:pStyle w:val="Cartable"/>
      </w:pPr>
    </w:p>
    <w:p w:rsidR="006E7255" w:rsidRDefault="00DA205A" w:rsidP="00CF504B">
      <w:pPr>
        <w:pStyle w:val="Cartable"/>
        <w:rPr>
          <w:b/>
        </w:rPr>
      </w:pPr>
      <w:r w:rsidRPr="00225415">
        <w:rPr>
          <w:b/>
        </w:rPr>
        <w:t>b. Calcule, en justifiant, EF et FG (tu arrondiras au mm).</w:t>
      </w:r>
    </w:p>
    <w:p w:rsidR="00CF504B" w:rsidRPr="00CF504B" w:rsidRDefault="00CF504B" w:rsidP="00CF504B">
      <w:pPr>
        <w:pStyle w:val="Cartable"/>
      </w:pPr>
      <w:bookmarkStart w:id="0" w:name="_GoBack"/>
      <w:bookmarkEnd w:id="0"/>
    </w:p>
    <w:sectPr w:rsidR="00CF504B" w:rsidRPr="00CF504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5A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CF504B"/>
    <w:rsid w:val="00DA205A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8375"/>
  <w15:chartTrackingRefBased/>
  <w15:docId w15:val="{FF3061E4-E419-484A-9A69-65FA09F7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A205A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DA20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2017-03-30T12:30:00Z</dcterms:created>
  <dcterms:modified xsi:type="dcterms:W3CDTF">2017-05-17T12:50:00Z</dcterms:modified>
</cp:coreProperties>
</file>