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9" w:rsidRDefault="00B43CD9" w:rsidP="00B43CD9">
      <w:pPr>
        <w:pStyle w:val="Cartable"/>
      </w:pPr>
      <w:r>
        <w:t>Page 264. Exercice 19.</w:t>
      </w:r>
    </w:p>
    <w:p w:rsidR="00B43CD9" w:rsidRPr="004F78CF" w:rsidRDefault="00B43CD9" w:rsidP="00B43CD9">
      <w:pPr>
        <w:pStyle w:val="Cartable"/>
        <w:rPr>
          <w:color w:val="0000FF"/>
        </w:rPr>
      </w:pPr>
      <w:r w:rsidRPr="004F78CF">
        <w:rPr>
          <w:color w:val="0000FF"/>
        </w:rPr>
        <w:t>ABC est un triangle ;</w:t>
      </w:r>
    </w:p>
    <w:p w:rsidR="00B43CD9" w:rsidRPr="004F78CF" w:rsidRDefault="00B43CD9" w:rsidP="00B43CD9">
      <w:pPr>
        <w:pStyle w:val="Cartable"/>
        <w:numPr>
          <w:ilvl w:val="0"/>
          <w:numId w:val="1"/>
        </w:numPr>
        <w:rPr>
          <w:color w:val="00CC00"/>
        </w:rPr>
      </w:pPr>
      <w:r w:rsidRPr="004F78CF">
        <w:rPr>
          <w:color w:val="FF0000"/>
        </w:rPr>
        <w:t xml:space="preserve">Le point D est le symétrique </w:t>
      </w:r>
      <w:proofErr w:type="gramStart"/>
      <w:r w:rsidRPr="004F78CF">
        <w:rPr>
          <w:color w:val="FF0000"/>
        </w:rPr>
        <w:t>de A</w:t>
      </w:r>
      <w:proofErr w:type="gramEnd"/>
      <w:r w:rsidRPr="004F78CF">
        <w:rPr>
          <w:color w:val="FF0000"/>
        </w:rPr>
        <w:t xml:space="preserve"> par rapport </w:t>
      </w:r>
      <w:r w:rsidRPr="004F78CF">
        <w:rPr>
          <w:color w:val="00CC00"/>
        </w:rPr>
        <w:t>à B ;</w:t>
      </w:r>
    </w:p>
    <w:p w:rsidR="00B43CD9" w:rsidRPr="004F78CF" w:rsidRDefault="00B43CD9" w:rsidP="00B43CD9">
      <w:pPr>
        <w:pStyle w:val="Cartable"/>
        <w:numPr>
          <w:ilvl w:val="0"/>
          <w:numId w:val="1"/>
        </w:numPr>
        <w:rPr>
          <w:color w:val="FF0000"/>
        </w:rPr>
      </w:pPr>
      <w:r w:rsidRPr="004F78CF">
        <w:rPr>
          <w:color w:val="0000FF"/>
        </w:rPr>
        <w:t xml:space="preserve">Le point E est l’image de B par la translation qui </w:t>
      </w:r>
      <w:r w:rsidRPr="004F78CF">
        <w:rPr>
          <w:color w:val="FF0000"/>
        </w:rPr>
        <w:t>transforme A en C.</w:t>
      </w:r>
    </w:p>
    <w:p w:rsidR="00B43CD9" w:rsidRPr="004F78CF" w:rsidRDefault="00B43CD9" w:rsidP="00B43CD9">
      <w:pPr>
        <w:pStyle w:val="Cartable"/>
        <w:rPr>
          <w:b/>
        </w:rPr>
      </w:pPr>
      <w:r w:rsidRPr="004F78CF">
        <w:rPr>
          <w:b/>
        </w:rPr>
        <w:t>Montre que le triangle ABC est le translaté du triangle BDE par une translation qu’il faudra préciser.</w:t>
      </w:r>
    </w:p>
    <w:p w:rsidR="00B43CD9" w:rsidRPr="0057414B" w:rsidRDefault="00B43CD9" w:rsidP="00B43CD9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51B8"/>
    <w:multiLevelType w:val="hybridMultilevel"/>
    <w:tmpl w:val="FE6883B0"/>
    <w:lvl w:ilvl="0" w:tplc="999E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9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43CD9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7E0EE-393E-4132-A4F6-62A157FC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3CD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2017-03-24T11:34:00Z</dcterms:created>
  <dcterms:modified xsi:type="dcterms:W3CDTF">2017-03-24T11:34:00Z</dcterms:modified>
</cp:coreProperties>
</file>