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8D" w:rsidRDefault="0004048D" w:rsidP="0004048D">
      <w:pPr>
        <w:pStyle w:val="Cartable"/>
      </w:pPr>
      <w:r>
        <w:t>Page 260. Exercice 42.</w:t>
      </w:r>
    </w:p>
    <w:p w:rsidR="0004048D" w:rsidRPr="00EA694A" w:rsidRDefault="0004048D" w:rsidP="0004048D">
      <w:pPr>
        <w:pStyle w:val="Cartable"/>
        <w:rPr>
          <w:color w:val="FF0000"/>
        </w:rPr>
      </w:pPr>
      <w:r w:rsidRPr="00EA694A">
        <w:rPr>
          <w:color w:val="0000FF"/>
        </w:rPr>
        <w:t xml:space="preserve">Soit un triangle ABC isocèle en B. On note H le pied </w:t>
      </w:r>
      <w:r w:rsidRPr="00EA694A">
        <w:rPr>
          <w:color w:val="FF0000"/>
        </w:rPr>
        <w:t>de la hauteur issue de B.</w:t>
      </w:r>
    </w:p>
    <w:p w:rsidR="0004048D" w:rsidRPr="00EA694A" w:rsidRDefault="0004048D" w:rsidP="0004048D">
      <w:pPr>
        <w:pStyle w:val="Cartable"/>
        <w:rPr>
          <w:b/>
        </w:rPr>
      </w:pPr>
      <w:r w:rsidRPr="00EA694A">
        <w:rPr>
          <w:b/>
        </w:rPr>
        <w:t>Les triangles ABH et BCH sont-ils égaux ?</w:t>
      </w:r>
    </w:p>
    <w:p w:rsidR="0004048D" w:rsidRPr="00336682" w:rsidRDefault="0004048D" w:rsidP="0004048D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8D"/>
    <w:rsid w:val="0003225C"/>
    <w:rsid w:val="0004048D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D7089-636E-429F-A00E-80591D0C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4048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2017-03-22T13:13:00Z</dcterms:created>
  <dcterms:modified xsi:type="dcterms:W3CDTF">2017-03-22T13:13:00Z</dcterms:modified>
</cp:coreProperties>
</file>