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A54" w:rsidRDefault="005E4A54" w:rsidP="005E4A54">
      <w:pPr>
        <w:pStyle w:val="Cartable"/>
      </w:pPr>
      <w:r>
        <w:t>Page 246. Exercice 22. Avec un logiciel de géométrie dynamique.</w:t>
      </w:r>
    </w:p>
    <w:p w:rsidR="005E4A54" w:rsidRDefault="005E4A54" w:rsidP="005E4A54">
      <w:pPr>
        <w:pStyle w:val="Cartable"/>
      </w:pPr>
      <w:r>
        <w:t xml:space="preserve">Sur </w:t>
      </w:r>
      <w:hyperlink r:id="rId4" w:history="1">
        <w:proofErr w:type="spellStart"/>
        <w:r w:rsidRPr="00A76BF5">
          <w:rPr>
            <w:rStyle w:val="Lienhypertexte"/>
          </w:rPr>
          <w:t>GeoGebra</w:t>
        </w:r>
        <w:proofErr w:type="spellEnd"/>
      </w:hyperlink>
      <w:r>
        <w:t> :</w:t>
      </w:r>
    </w:p>
    <w:p w:rsidR="005E4A54" w:rsidRDefault="005E4A54" w:rsidP="005E4A54">
      <w:pPr>
        <w:pStyle w:val="Cartable"/>
        <w:ind w:left="708"/>
      </w:pPr>
      <w:r>
        <w:t>a. Trace un triangle EPA et ses trois hauteurs qui se coupent en H.</w:t>
      </w:r>
      <w:bookmarkStart w:id="0" w:name="_GoBack"/>
      <w:bookmarkEnd w:id="0"/>
    </w:p>
    <w:p w:rsidR="005E4A54" w:rsidRDefault="005E4A54" w:rsidP="005E4A54">
      <w:pPr>
        <w:pStyle w:val="Cartable"/>
        <w:ind w:firstLine="708"/>
      </w:pPr>
      <w:r>
        <w:t>b. Nomme les trois hauteurs du triangle EPH.</w:t>
      </w:r>
    </w:p>
    <w:p w:rsidR="005E4A54" w:rsidRPr="00A440F7" w:rsidRDefault="005E4A54" w:rsidP="005E4A54">
      <w:pPr>
        <w:pStyle w:val="Cartable"/>
        <w:rPr>
          <w:b/>
        </w:rPr>
      </w:pPr>
      <w:r w:rsidRPr="00A440F7">
        <w:rPr>
          <w:b/>
        </w:rPr>
        <w:t>c. En quel point se coupent-elles ?</w:t>
      </w:r>
    </w:p>
    <w:p w:rsidR="005E4A54" w:rsidRDefault="005E4A54" w:rsidP="005E4A54">
      <w:pPr>
        <w:pStyle w:val="Cartable"/>
      </w:pPr>
    </w:p>
    <w:p w:rsidR="005E4A54" w:rsidRDefault="005E4A54" w:rsidP="005E4A54">
      <w:pPr>
        <w:pStyle w:val="Cartable"/>
      </w:pPr>
      <w:r>
        <w:t xml:space="preserve">Sur </w:t>
      </w:r>
      <w:hyperlink r:id="rId5" w:history="1">
        <w:proofErr w:type="spellStart"/>
        <w:r w:rsidRPr="00A76BF5">
          <w:rPr>
            <w:rStyle w:val="Lienhypertexte"/>
          </w:rPr>
          <w:t>GeoGebra</w:t>
        </w:r>
        <w:proofErr w:type="spellEnd"/>
      </w:hyperlink>
      <w:r>
        <w:t> :</w:t>
      </w:r>
    </w:p>
    <w:p w:rsidR="005E4A54" w:rsidRDefault="005E4A54" w:rsidP="005E4A54">
      <w:pPr>
        <w:pStyle w:val="Cartable"/>
        <w:ind w:firstLine="708"/>
      </w:pPr>
      <w:r>
        <w:t>d. Nomme les trois hauteurs du triangle PAH.</w:t>
      </w:r>
    </w:p>
    <w:p w:rsidR="005E4A54" w:rsidRPr="00A440F7" w:rsidRDefault="005E4A54" w:rsidP="005E4A54">
      <w:pPr>
        <w:pStyle w:val="Cartable"/>
        <w:rPr>
          <w:b/>
        </w:rPr>
      </w:pPr>
      <w:r w:rsidRPr="00A440F7">
        <w:rPr>
          <w:b/>
        </w:rPr>
        <w:t>e. En quel point se coupent-elles ?</w:t>
      </w:r>
    </w:p>
    <w:p w:rsidR="005E4A54" w:rsidRDefault="005E4A54" w:rsidP="005E4A54">
      <w:pPr>
        <w:pStyle w:val="Cartable"/>
      </w:pPr>
    </w:p>
    <w:p w:rsidR="005E4A54" w:rsidRDefault="005E4A54" w:rsidP="005E4A54">
      <w:pPr>
        <w:rPr>
          <w:rFonts w:ascii="Arial" w:hAnsi="Arial" w:cs="Arial"/>
          <w:sz w:val="40"/>
        </w:rPr>
      </w:pPr>
      <w:r>
        <w:br w:type="page"/>
      </w:r>
    </w:p>
    <w:p w:rsidR="005E4A54" w:rsidRDefault="005E4A54" w:rsidP="005E4A54">
      <w:pPr>
        <w:pStyle w:val="Cartable"/>
      </w:pPr>
      <w:r>
        <w:lastRenderedPageBreak/>
        <w:t xml:space="preserve">Sur </w:t>
      </w:r>
      <w:hyperlink r:id="rId6" w:history="1">
        <w:proofErr w:type="spellStart"/>
        <w:r w:rsidRPr="00A76BF5">
          <w:rPr>
            <w:rStyle w:val="Lienhypertexte"/>
          </w:rPr>
          <w:t>GeoGebra</w:t>
        </w:r>
        <w:proofErr w:type="spellEnd"/>
      </w:hyperlink>
      <w:r>
        <w:t> :</w:t>
      </w:r>
    </w:p>
    <w:p w:rsidR="005E4A54" w:rsidRDefault="005E4A54" w:rsidP="005E4A54">
      <w:pPr>
        <w:pStyle w:val="Cartable"/>
        <w:ind w:firstLine="708"/>
      </w:pPr>
      <w:r>
        <w:t>f. Nomme les trois hauteurs du triangle AEH.</w:t>
      </w:r>
    </w:p>
    <w:p w:rsidR="005E4A54" w:rsidRPr="00A440F7" w:rsidRDefault="005E4A54" w:rsidP="005E4A54">
      <w:pPr>
        <w:pStyle w:val="Cartable"/>
        <w:rPr>
          <w:b/>
        </w:rPr>
      </w:pPr>
      <w:r w:rsidRPr="00A440F7">
        <w:rPr>
          <w:b/>
        </w:rPr>
        <w:t>g. En quel point se coupent-elles ?</w:t>
      </w:r>
    </w:p>
    <w:p w:rsidR="005E4A54" w:rsidRDefault="005E4A54" w:rsidP="005E4A54">
      <w:pPr>
        <w:pStyle w:val="Cartable"/>
      </w:pPr>
    </w:p>
    <w:p w:rsidR="005E4A54" w:rsidRDefault="005E4A54" w:rsidP="005E4A54">
      <w:pPr>
        <w:pStyle w:val="Cartable"/>
      </w:pPr>
      <w:r>
        <w:t xml:space="preserve">Sur </w:t>
      </w:r>
      <w:hyperlink r:id="rId7" w:history="1">
        <w:proofErr w:type="spellStart"/>
        <w:r w:rsidRPr="00A76BF5">
          <w:rPr>
            <w:rStyle w:val="Lienhypertexte"/>
          </w:rPr>
          <w:t>GeoGebra</w:t>
        </w:r>
        <w:proofErr w:type="spellEnd"/>
      </w:hyperlink>
      <w:r>
        <w:t> :</w:t>
      </w:r>
    </w:p>
    <w:p w:rsidR="005E4A54" w:rsidRDefault="005E4A54" w:rsidP="005E4A54">
      <w:pPr>
        <w:pStyle w:val="Cartable"/>
        <w:ind w:firstLine="708"/>
      </w:pPr>
      <w:r>
        <w:t>h. Déplace ses sommets.</w:t>
      </w:r>
    </w:p>
    <w:p w:rsidR="005E4A54" w:rsidRPr="00A440F7" w:rsidRDefault="005E4A54" w:rsidP="005E4A54">
      <w:pPr>
        <w:pStyle w:val="Cartable"/>
        <w:rPr>
          <w:b/>
        </w:rPr>
      </w:pPr>
      <w:r w:rsidRPr="00A440F7">
        <w:rPr>
          <w:b/>
        </w:rPr>
        <w:t>Décris les cas particuliers que tu observes.</w:t>
      </w:r>
    </w:p>
    <w:p w:rsidR="005E4A54" w:rsidRPr="00336682" w:rsidRDefault="005E4A54" w:rsidP="005E4A54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54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5E4A54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76BF5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FA375-87E1-4ACD-B2B7-2A25117D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A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5E4A54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76B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Questions/QabdfhP246Ex22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Questions/QabdfhP246Ex22.ggb" TargetMode="External"/><Relationship Id="rId5" Type="http://schemas.openxmlformats.org/officeDocument/2006/relationships/hyperlink" Target="Questions/QabdfhP246Ex22.ggb" TargetMode="External"/><Relationship Id="rId4" Type="http://schemas.openxmlformats.org/officeDocument/2006/relationships/hyperlink" Target="Questions/QabdfhP246Ex22.gg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106</Words>
  <Characters>589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2017-01-30T13:31:00Z</dcterms:created>
  <dcterms:modified xsi:type="dcterms:W3CDTF">2017-02-16T11:56:00Z</dcterms:modified>
</cp:coreProperties>
</file>