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B4" w:rsidRDefault="00CC64B4" w:rsidP="00CC64B4">
      <w:pPr>
        <w:pStyle w:val="Cartable"/>
      </w:pPr>
      <w:r>
        <w:t>Page 242. Exercice 3. Construction et démonstration.</w:t>
      </w:r>
    </w:p>
    <w:p w:rsidR="00CC64B4" w:rsidRDefault="00CC64B4" w:rsidP="00CC64B4">
      <w:pPr>
        <w:pStyle w:val="Cartable"/>
      </w:pPr>
      <w:r>
        <w:t xml:space="preserve">Sur </w:t>
      </w:r>
      <w:hyperlink r:id="rId4" w:history="1">
        <w:proofErr w:type="spellStart"/>
        <w:r w:rsidRPr="007747B4">
          <w:rPr>
            <w:rStyle w:val="Lienhypertexte"/>
          </w:rPr>
          <w:t>GeoGebra</w:t>
        </w:r>
        <w:proofErr w:type="spellEnd"/>
      </w:hyperlink>
      <w:r>
        <w:t> :</w:t>
      </w:r>
    </w:p>
    <w:p w:rsidR="00CC64B4" w:rsidRDefault="00CC64B4" w:rsidP="00CC64B4">
      <w:pPr>
        <w:pStyle w:val="Cartable"/>
        <w:ind w:firstLine="708"/>
      </w:pPr>
      <w:r>
        <w:t>a. Trace un triangle ABC rectangle en A.</w:t>
      </w:r>
    </w:p>
    <w:p w:rsidR="00CC64B4" w:rsidRDefault="00CC64B4" w:rsidP="00CC64B4">
      <w:pPr>
        <w:pStyle w:val="Cartable"/>
        <w:ind w:firstLine="708"/>
      </w:pPr>
      <w:r>
        <w:t>b. Place un point M sur le segment [BC].</w:t>
      </w:r>
    </w:p>
    <w:p w:rsidR="00CC64B4" w:rsidRDefault="00CC64B4" w:rsidP="00CC64B4">
      <w:pPr>
        <w:pStyle w:val="Cartable"/>
        <w:ind w:left="708"/>
      </w:pPr>
      <w:r>
        <w:t>c. La droite perpendiculaire à (AB) passant par M coupe [AB] en I et la droite perpendiculaire à [AC] passant par M coupe [AC] en J.</w:t>
      </w:r>
    </w:p>
    <w:p w:rsidR="00CC64B4" w:rsidRDefault="00CC64B4" w:rsidP="00CC64B4">
      <w:pPr>
        <w:pStyle w:val="Cartable"/>
        <w:ind w:left="708"/>
      </w:pPr>
      <w:r>
        <w:t xml:space="preserve">d. Place le point P sur la demi-droite [MI) tel que I soit le milieu de [MP] et le point Q sur la demi-droite [MJ) tel que </w:t>
      </w:r>
      <w:proofErr w:type="spellStart"/>
      <w:r>
        <w:t>J</w:t>
      </w:r>
      <w:proofErr w:type="spellEnd"/>
      <w:r>
        <w:t xml:space="preserve"> soit le milieu de [MQ].</w:t>
      </w:r>
    </w:p>
    <w:p w:rsidR="006E7255" w:rsidRDefault="00CC64B4" w:rsidP="00C74052">
      <w:pPr>
        <w:pStyle w:val="Cartable"/>
        <w:rPr>
          <w:b/>
        </w:rPr>
      </w:pPr>
      <w:r w:rsidRPr="0004689B">
        <w:rPr>
          <w:b/>
        </w:rPr>
        <w:t>e. Que représente le point A pour le triangle MQP ?</w:t>
      </w:r>
    </w:p>
    <w:p w:rsidR="00C74052" w:rsidRPr="00C74052" w:rsidRDefault="00C74052" w:rsidP="00C74052">
      <w:pPr>
        <w:pStyle w:val="Cartable"/>
      </w:pPr>
      <w:bookmarkStart w:id="0" w:name="_GoBack"/>
      <w:bookmarkEnd w:id="0"/>
    </w:p>
    <w:sectPr w:rsidR="00C74052" w:rsidRPr="00C7405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B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747B4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74052"/>
    <w:rsid w:val="00CC64B4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7896"/>
  <w15:chartTrackingRefBased/>
  <w15:docId w15:val="{00119520-6125-42AC-A04B-F35E3DCA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C64B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74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242Ex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2017-01-27T14:27:00Z</dcterms:created>
  <dcterms:modified xsi:type="dcterms:W3CDTF">2017-02-15T14:32:00Z</dcterms:modified>
</cp:coreProperties>
</file>