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8B7" w:rsidRDefault="00C628B7" w:rsidP="00C628B7">
      <w:pPr>
        <w:pStyle w:val="Cartable"/>
      </w:pPr>
      <w:r>
        <w:t>Page 237. Exercice 27. Tracés à main levée et codages.</w:t>
      </w:r>
    </w:p>
    <w:p w:rsidR="00C628B7" w:rsidRDefault="00C628B7" w:rsidP="00C628B7">
      <w:pPr>
        <w:pStyle w:val="Cartable"/>
      </w:pPr>
      <w:r>
        <w:t xml:space="preserve">Sur </w:t>
      </w:r>
      <w:hyperlink r:id="rId5" w:history="1">
        <w:proofErr w:type="spellStart"/>
        <w:r w:rsidRPr="008D7A4B">
          <w:rPr>
            <w:rStyle w:val="Lienhypertexte"/>
          </w:rPr>
          <w:t>Ge</w:t>
        </w:r>
        <w:r w:rsidRPr="008D7A4B">
          <w:rPr>
            <w:rStyle w:val="Lienhypertexte"/>
          </w:rPr>
          <w:t>o</w:t>
        </w:r>
        <w:r w:rsidRPr="008D7A4B">
          <w:rPr>
            <w:rStyle w:val="Lienhypertexte"/>
          </w:rPr>
          <w:t>Gebra</w:t>
        </w:r>
        <w:proofErr w:type="spellEnd"/>
      </w:hyperlink>
      <w:r>
        <w:t> :</w:t>
      </w:r>
    </w:p>
    <w:p w:rsidR="00C628B7" w:rsidRDefault="00C628B7" w:rsidP="00C628B7">
      <w:pPr>
        <w:pStyle w:val="Cartable"/>
        <w:ind w:firstLine="708"/>
      </w:pPr>
      <w:r>
        <w:t>a. Construis un triangle TOC.</w:t>
      </w:r>
    </w:p>
    <w:p w:rsidR="00C628B7" w:rsidRDefault="00C628B7" w:rsidP="00C628B7">
      <w:pPr>
        <w:pStyle w:val="Cartable"/>
        <w:ind w:firstLine="708"/>
      </w:pPr>
      <w:r>
        <w:t>b. Trace puis code :</w:t>
      </w:r>
    </w:p>
    <w:p w:rsidR="00C628B7" w:rsidRDefault="00C628B7" w:rsidP="00C628B7">
      <w:pPr>
        <w:pStyle w:val="Cartable"/>
        <w:numPr>
          <w:ilvl w:val="0"/>
          <w:numId w:val="1"/>
        </w:numPr>
      </w:pPr>
      <w:proofErr w:type="gramStart"/>
      <w:r>
        <w:t>en</w:t>
      </w:r>
      <w:proofErr w:type="gramEnd"/>
      <w:r>
        <w:t xml:space="preserve"> bleu, la médiatrice de [TO] ;</w:t>
      </w:r>
    </w:p>
    <w:p w:rsidR="00C628B7" w:rsidRPr="00A511FF" w:rsidRDefault="00C628B7" w:rsidP="00C628B7">
      <w:pPr>
        <w:pStyle w:val="Cartable"/>
        <w:numPr>
          <w:ilvl w:val="0"/>
          <w:numId w:val="1"/>
        </w:numPr>
      </w:pPr>
      <w:proofErr w:type="gramStart"/>
      <w:r>
        <w:t>en</w:t>
      </w:r>
      <w:proofErr w:type="gramEnd"/>
      <w:r>
        <w:t xml:space="preserve"> rouge, la hauteur issue de O.</w:t>
      </w:r>
    </w:p>
    <w:p w:rsidR="006E7255" w:rsidRDefault="006E7255">
      <w:bookmarkStart w:id="0" w:name="_GoBack"/>
      <w:bookmarkEnd w:id="0"/>
    </w:p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73F3D"/>
    <w:multiLevelType w:val="hybridMultilevel"/>
    <w:tmpl w:val="25DE2C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B7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D7A4B"/>
    <w:rsid w:val="008F0E81"/>
    <w:rsid w:val="008F77EB"/>
    <w:rsid w:val="00A074AC"/>
    <w:rsid w:val="00B6237F"/>
    <w:rsid w:val="00B74DD8"/>
    <w:rsid w:val="00C02DD1"/>
    <w:rsid w:val="00C30BEE"/>
    <w:rsid w:val="00C628B7"/>
    <w:rsid w:val="00C721A0"/>
    <w:rsid w:val="00DB5C73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21691"/>
  <w15:chartTrackingRefBased/>
  <w15:docId w15:val="{7F82E994-5812-4418-928F-8E551678C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628B7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8D7A4B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B5C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Questions/QabP237Ex27.gg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195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2017-01-27T08:22:00Z</dcterms:created>
  <dcterms:modified xsi:type="dcterms:W3CDTF">2017-05-09T14:32:00Z</dcterms:modified>
</cp:coreProperties>
</file>